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hd w:val="clear"/>
        <w:rPr>
          <w:highlight w:val="none"/>
        </w:rPr>
      </w:pPr>
      <w:bookmarkStart w:id="0" w:name="SectionMark2"/>
      <w:bookmarkStart w:id="1" w:name="SectionMark0"/>
      <w:r>
        <w:rPr>
          <w:highlight w:val="none"/>
        </w:rPr>
        <w:drawing>
          <wp:inline distT="0" distB="0" distL="0" distR="0">
            <wp:extent cx="1437640" cy="718820"/>
            <wp:effectExtent l="0" t="0" r="0" b="0"/>
            <wp:docPr id="27" name="_x0000_i122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x0000_i1222" descr="GB"/>
                    <pic:cNvPicPr>
                      <a:picLocks noChangeAspect="1"/>
                    </pic:cNvPicPr>
                  </pic:nvPicPr>
                  <pic:blipFill>
                    <a:blip r:embed="rId9"/>
                    <a:stretch>
                      <a:fillRect/>
                    </a:stretch>
                  </pic:blipFill>
                  <pic:spPr>
                    <a:xfrm>
                      <a:off x="0" y="0"/>
                      <a:ext cx="1437640" cy="718820"/>
                    </a:xfrm>
                    <a:prstGeom prst="rect">
                      <a:avLst/>
                    </a:prstGeom>
                    <a:noFill/>
                    <a:ln>
                      <a:noFill/>
                    </a:ln>
                  </pic:spPr>
                </pic:pic>
              </a:graphicData>
            </a:graphic>
          </wp:inline>
        </w:drawing>
      </w:r>
    </w:p>
    <w:p>
      <w:pPr>
        <w:pStyle w:val="41"/>
        <w:framePr w:vAnchor="page" w:hAnchor="page" w:x="1135" w:y="2408"/>
        <w:shd w:val="clear"/>
        <w:rPr>
          <w:highlight w:val="none"/>
        </w:rPr>
      </w:pPr>
      <w:r>
        <w:rPr>
          <w:rFonts w:hint="eastAsia"/>
          <w:highlight w:val="none"/>
        </w:rPr>
        <w:t>中华人民共和国国家标准</w:t>
      </w:r>
    </w:p>
    <w:p>
      <w:pPr>
        <w:pStyle w:val="58"/>
        <w:framePr w:h="1501" w:hRule="exact" w:hAnchor="page" w:x="1944" w:y="2808"/>
        <w:shd w:val="clear"/>
        <w:rPr>
          <w:highlight w:val="none"/>
        </w:rPr>
      </w:pPr>
    </w:p>
    <w:p>
      <w:pPr>
        <w:pStyle w:val="59"/>
        <w:framePr w:h="1501" w:hRule="exact" w:hAnchor="page" w:x="1944" w:y="2808"/>
        <w:shd w:val="clear"/>
        <w:spacing w:line="360" w:lineRule="exact"/>
        <w:rPr>
          <w:rFonts w:ascii="Times New Roman" w:eastAsia="黑体"/>
          <w:sz w:val="28"/>
          <w:szCs w:val="28"/>
          <w:highlight w:val="none"/>
          <w:lang w:val="fr-FR"/>
        </w:rPr>
      </w:pPr>
      <w:r>
        <w:rPr>
          <w:rFonts w:ascii="Times New Roman" w:eastAsia="黑体"/>
          <w:sz w:val="28"/>
          <w:szCs w:val="28"/>
          <w:highlight w:val="none"/>
          <w:lang w:val="fr-FR"/>
        </w:rPr>
        <w:t xml:space="preserve">GB </w:t>
      </w:r>
      <w:r>
        <w:rPr>
          <w:rFonts w:hint="eastAsia" w:ascii="Times New Roman" w:eastAsia="黑体"/>
          <w:sz w:val="28"/>
          <w:szCs w:val="28"/>
          <w:highlight w:val="none"/>
          <w:lang w:val="fr-FR"/>
        </w:rPr>
        <w:t>××××</w:t>
      </w:r>
      <w:r>
        <w:rPr>
          <w:rFonts w:hAnsi="宋体"/>
          <w:kern w:val="28"/>
          <w:sz w:val="28"/>
          <w:szCs w:val="28"/>
          <w:highlight w:val="none"/>
          <w:lang w:val="fr-FR"/>
        </w:rPr>
        <w:t>—</w:t>
      </w:r>
      <w:r>
        <w:rPr>
          <w:rFonts w:hint="eastAsia" w:ascii="Times New Roman" w:eastAsia="黑体"/>
          <w:sz w:val="28"/>
          <w:szCs w:val="28"/>
          <w:highlight w:val="none"/>
          <w:lang w:val="fr-FR"/>
        </w:rPr>
        <w:t>××××</w:t>
      </w:r>
    </w:p>
    <w:p>
      <w:pPr>
        <w:pStyle w:val="58"/>
        <w:framePr w:h="1501" w:hRule="exact" w:hAnchor="page" w:x="1944" w:y="2808"/>
        <w:shd w:val="clear"/>
        <w:rPr>
          <w:highlight w:val="none"/>
          <w:lang w:val="de-DE"/>
        </w:rPr>
      </w:pPr>
    </w:p>
    <w:p>
      <w:pPr>
        <w:pStyle w:val="58"/>
        <w:framePr w:h="1501" w:hRule="exact" w:hAnchor="page" w:x="1944" w:y="2808"/>
        <w:shd w:val="clear"/>
        <w:rPr>
          <w:highlight w:val="none"/>
          <w:lang w:val="de-DE"/>
        </w:rPr>
      </w:pPr>
    </w:p>
    <w:p>
      <w:pPr>
        <w:pStyle w:val="47"/>
        <w:numPr>
          <w:ilvl w:val="0"/>
          <w:numId w:val="0"/>
        </w:numPr>
        <w:shd w:val="clear"/>
        <w:tabs>
          <w:tab w:val="left" w:pos="630"/>
        </w:tabs>
        <w:jc w:val="both"/>
        <w:rPr>
          <w:rFonts w:ascii="Times New Roman"/>
          <w:highlight w:val="none"/>
          <w:lang w:val="de-DE"/>
        </w:rPr>
        <w:sectPr>
          <w:headerReference r:id="rId3" w:type="default"/>
          <w:footerReference r:id="rId5" w:type="default"/>
          <w:headerReference r:id="rId4" w:type="even"/>
          <w:footerReference r:id="rId6" w:type="even"/>
          <w:pgSz w:w="11907" w:h="16839"/>
          <w:pgMar w:top="851" w:right="1168" w:bottom="1134" w:left="1230" w:header="0" w:footer="0" w:gutter="0"/>
          <w:pgNumType w:start="1"/>
          <w:cols w:space="425" w:num="1"/>
          <w:titlePg/>
          <w:docGrid w:type="linesAndChars" w:linePitch="312" w:charSpace="0"/>
        </w:sectPr>
      </w:pPr>
      <w:r>
        <w:rPr>
          <w:highlight w:val="none"/>
        </w:rPr>
        <w:drawing>
          <wp:anchor distT="0" distB="0" distL="114300" distR="114300" simplePos="0" relativeHeight="251668480" behindDoc="0" locked="0" layoutInCell="1" allowOverlap="1">
            <wp:simplePos x="0" y="0"/>
            <wp:positionH relativeFrom="margin">
              <wp:posOffset>470535</wp:posOffset>
            </wp:positionH>
            <wp:positionV relativeFrom="paragraph">
              <wp:posOffset>8885555</wp:posOffset>
            </wp:positionV>
            <wp:extent cx="5257800" cy="946150"/>
            <wp:effectExtent l="0" t="0" r="0" b="139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l="18143" t="2995" r="12312"/>
                    <a:stretch>
                      <a:fillRect/>
                    </a:stretch>
                  </pic:blipFill>
                  <pic:spPr>
                    <a:xfrm>
                      <a:off x="0" y="0"/>
                      <a:ext cx="5257800" cy="946150"/>
                    </a:xfrm>
                    <a:prstGeom prst="rect">
                      <a:avLst/>
                    </a:prstGeom>
                  </pic:spPr>
                </pic:pic>
              </a:graphicData>
            </a:graphic>
          </wp:anchor>
        </w:drawing>
      </w:r>
      <w:r>
        <w:rPr>
          <w:rFonts w:ascii="Times New Roman"/>
          <w:highlight w:val="none"/>
        </w:rPr>
        <mc:AlternateContent>
          <mc:Choice Requires="wps">
            <w:drawing>
              <wp:anchor distT="0" distB="0" distL="114300" distR="114300" simplePos="0" relativeHeight="251666432" behindDoc="0" locked="0" layoutInCell="1" allowOverlap="1">
                <wp:simplePos x="0" y="0"/>
                <wp:positionH relativeFrom="column">
                  <wp:posOffset>47625</wp:posOffset>
                </wp:positionH>
                <wp:positionV relativeFrom="paragraph">
                  <wp:posOffset>8841105</wp:posOffset>
                </wp:positionV>
                <wp:extent cx="6071870" cy="0"/>
                <wp:effectExtent l="5080" t="6985" r="9525" b="12065"/>
                <wp:wrapNone/>
                <wp:docPr id="13"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71870" cy="0"/>
                        </a:xfrm>
                        <a:prstGeom prst="straightConnector1">
                          <a:avLst/>
                        </a:prstGeom>
                        <a:noFill/>
                        <a:ln w="9525">
                          <a:solidFill>
                            <a:srgbClr val="000000"/>
                          </a:solidFill>
                          <a:round/>
                        </a:ln>
                      </wps:spPr>
                      <wps:bodyPr/>
                    </wps:wsp>
                  </a:graphicData>
                </a:graphic>
              </wp:anchor>
            </w:drawing>
          </mc:Choice>
          <mc:Fallback>
            <w:pict>
              <v:shape id="AutoShape 10" o:spid="_x0000_s1026" o:spt="32" type="#_x0000_t32" style="position:absolute;left:0pt;margin-left:3.75pt;margin-top:696.15pt;height:0pt;width:478.1pt;z-index:251666432;mso-width-relative:page;mso-height-relative:page;" filled="f" stroked="t" coordsize="21600,21600" o:gfxdata="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2nzY61wAAAAsBAAAP&#10;AAAAAAAAAAEAIAAAACIAAABkcnMvZG93bnJldi54bWxQSwECFAAUAAAACACHTuJABERk7eABAADH&#10;AwAADgAAAAAAAAABACAAAAAmAQAAZHJzL2Uyb0RvYy54bWxQSwUGAAAAAAYABgBZAQAAeAUAAAAA&#10;">
                <v:fill on="f" focussize="0,0"/>
                <v:stroke color="#000000" joinstyle="round"/>
                <v:imagedata o:title=""/>
                <o:lock v:ext="edit" aspectratio="t"/>
              </v:shape>
            </w:pict>
          </mc:Fallback>
        </mc:AlternateContent>
      </w:r>
      <w:r>
        <w:rPr>
          <w:rFonts w:ascii="Times New Roman"/>
          <w:highlight w:val="none"/>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2304415</wp:posOffset>
                </wp:positionV>
                <wp:extent cx="6120130" cy="0"/>
                <wp:effectExtent l="13970" t="13970" r="9525" b="5080"/>
                <wp:wrapNone/>
                <wp:docPr id="12" name="Line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9" o:spid="_x0000_s1026" o:spt="20" style="position:absolute;left:0pt;margin-left:-0.05pt;margin-top:181.45pt;height:0pt;width:481.9pt;z-index:251665408;mso-width-relative:page;mso-height-relative:page;" filled="f" stroked="t" coordsize="21600,21600" o:gfxdata="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JDcot1gAAAAkBAAAPAAAAAAAAAAEAIAAAACIA&#10;AABkcnMvZG93bnJldi54bWxQSwECFAAUAAAACACHTuJAqdClldIBAACzAwAADgAAAAAAAAABACAA&#10;AAAlAQAAZHJzL2Uyb0RvYy54bWxQSwUGAAAAAAYABgBZAQAAaQUAAAAA&#10;">
                <v:fill on="f" focussize="0,0"/>
                <v:stroke color="#000000" joinstyle="round"/>
                <v:imagedata o:title=""/>
                <o:lock v:ext="edit" aspectratio="t"/>
              </v:line>
            </w:pict>
          </mc:Fallback>
        </mc:AlternateContent>
      </w:r>
      <w:r>
        <w:rPr>
          <w:highlight w:val="none"/>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3540760</wp:posOffset>
                </wp:positionV>
                <wp:extent cx="5969000" cy="3987800"/>
                <wp:effectExtent l="5080" t="4445" r="7620" b="8255"/>
                <wp:wrapNone/>
                <wp:docPr id="1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69000" cy="3987800"/>
                        </a:xfrm>
                        <a:prstGeom prst="rect">
                          <a:avLst/>
                        </a:prstGeom>
                        <a:solidFill>
                          <a:srgbClr val="FFFFFF">
                            <a:alpha val="0"/>
                          </a:srgbClr>
                        </a:solidFill>
                        <a:ln>
                          <a:noFill/>
                        </a:ln>
                      </wps:spPr>
                      <wps:txbx>
                        <w:txbxContent>
                          <w:p>
                            <w:pPr>
                              <w:pStyle w:val="60"/>
                              <w:spacing w:line="240" w:lineRule="auto"/>
                            </w:pPr>
                            <w:r>
                              <w:rPr>
                                <w:rFonts w:hint="eastAsia"/>
                              </w:rPr>
                              <w:t>食品安全国家标准</w:t>
                            </w:r>
                          </w:p>
                          <w:p>
                            <w:pPr>
                              <w:pStyle w:val="60"/>
                              <w:spacing w:line="240" w:lineRule="auto"/>
                              <w:rPr>
                                <w:spacing w:val="-12"/>
                              </w:rPr>
                            </w:pPr>
                            <w:r>
                              <w:rPr>
                                <w:rFonts w:hint="eastAsia"/>
                                <w:spacing w:val="-12"/>
                              </w:rPr>
                              <w:t xml:space="preserve">食品营养强化剂 </w:t>
                            </w:r>
                            <w:r>
                              <w:rPr>
                                <w:spacing w:val="-12"/>
                              </w:rPr>
                              <w:t xml:space="preserve"> </w:t>
                            </w:r>
                            <w:r>
                              <w:rPr>
                                <w:rFonts w:hint="eastAsia"/>
                              </w:rPr>
                              <w:t>柠檬酸亚铁钠</w:t>
                            </w:r>
                          </w:p>
                          <w:p>
                            <w:pPr>
                              <w:pStyle w:val="64"/>
                              <w:keepNext w:val="0"/>
                              <w:keepLines w:val="0"/>
                              <w:pageBreakBefore w:val="0"/>
                              <w:widowControl/>
                              <w:kinsoku/>
                              <w:wordWrap/>
                              <w:overflowPunct/>
                              <w:topLinePunct w:val="0"/>
                              <w:autoSpaceDE/>
                              <w:autoSpaceDN/>
                              <w:bidi w:val="0"/>
                              <w:adjustRightInd/>
                              <w:snapToGrid/>
                              <w:spacing w:before="0" w:line="240" w:lineRule="auto"/>
                              <w:textAlignment w:val="auto"/>
                              <w:rPr>
                                <w:rFonts w:ascii="黑体" w:hAnsi="黑体" w:eastAsia="黑体"/>
                              </w:rPr>
                            </w:pPr>
                            <w:r>
                              <w:rPr>
                                <w:rFonts w:hint="eastAsia" w:ascii="黑体" w:hAnsi="黑体" w:eastAsia="黑体"/>
                              </w:rPr>
                              <w:t>（</w:t>
                            </w:r>
                            <w:r>
                              <w:rPr>
                                <w:rFonts w:hint="eastAsia" w:ascii="黑体" w:hAnsi="黑体" w:eastAsia="黑体"/>
                                <w:lang w:val="en-US" w:eastAsia="zh-CN"/>
                              </w:rPr>
                              <w:t>征求意见稿</w:t>
                            </w:r>
                            <w:r>
                              <w:rPr>
                                <w:rFonts w:hint="eastAsia" w:ascii="黑体" w:hAnsi="黑体" w:eastAsia="黑体"/>
                              </w:rPr>
                              <w:t>）</w:t>
                            </w:r>
                          </w:p>
                          <w:p>
                            <w:pPr>
                              <w:pStyle w:val="62"/>
                            </w:pPr>
                          </w:p>
                          <w:p>
                            <w:pPr>
                              <w:pStyle w:val="61"/>
                            </w:pP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0pt;margin-top:278.8pt;height:314pt;width:470pt;mso-position-horizontal-relative:margin;mso-position-vertical-relative:margin;z-index:251664384;mso-width-relative:page;mso-height-relative:page;" fillcolor="#FFFFFF" filled="t" stroked="f" coordsize="21600,21600" o:gfxdata="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pFZS3X&#10;AAAACQEAAA8AAAAAAAAAAQAgAAAAIgAAAGRycy9kb3ducmV2LnhtbFBLAQIUABQAAAAIAIdO4kAC&#10;k05BIQIAAF8EAAAOAAAAAAAAAAEAIAAAACYBAABkcnMvZTJvRG9jLnhtbFBLBQYAAAAABgAGAFkB&#10;AAC5BQAAAAA=&#10;">
                <v:fill on="t" opacity="0f" focussize="0,0"/>
                <v:stroke on="f"/>
                <v:imagedata o:title=""/>
                <o:lock v:ext="edit" aspectratio="t"/>
                <v:textbox inset="0mm,0mm,0mm,0mm">
                  <w:txbxContent>
                    <w:p>
                      <w:pPr>
                        <w:pStyle w:val="60"/>
                        <w:spacing w:line="240" w:lineRule="auto"/>
                      </w:pPr>
                      <w:r>
                        <w:rPr>
                          <w:rFonts w:hint="eastAsia"/>
                        </w:rPr>
                        <w:t>食品安全国家标准</w:t>
                      </w:r>
                    </w:p>
                    <w:p>
                      <w:pPr>
                        <w:pStyle w:val="60"/>
                        <w:spacing w:line="240" w:lineRule="auto"/>
                        <w:rPr>
                          <w:spacing w:val="-12"/>
                        </w:rPr>
                      </w:pPr>
                      <w:r>
                        <w:rPr>
                          <w:rFonts w:hint="eastAsia"/>
                          <w:spacing w:val="-12"/>
                        </w:rPr>
                        <w:t xml:space="preserve">食品营养强化剂 </w:t>
                      </w:r>
                      <w:r>
                        <w:rPr>
                          <w:spacing w:val="-12"/>
                        </w:rPr>
                        <w:t xml:space="preserve"> </w:t>
                      </w:r>
                      <w:r>
                        <w:rPr>
                          <w:rFonts w:hint="eastAsia"/>
                        </w:rPr>
                        <w:t>柠檬酸亚铁钠</w:t>
                      </w:r>
                    </w:p>
                    <w:p>
                      <w:pPr>
                        <w:pStyle w:val="64"/>
                        <w:keepNext w:val="0"/>
                        <w:keepLines w:val="0"/>
                        <w:pageBreakBefore w:val="0"/>
                        <w:widowControl/>
                        <w:kinsoku/>
                        <w:wordWrap/>
                        <w:overflowPunct/>
                        <w:topLinePunct w:val="0"/>
                        <w:autoSpaceDE/>
                        <w:autoSpaceDN/>
                        <w:bidi w:val="0"/>
                        <w:adjustRightInd/>
                        <w:snapToGrid/>
                        <w:spacing w:before="0" w:line="240" w:lineRule="auto"/>
                        <w:textAlignment w:val="auto"/>
                        <w:rPr>
                          <w:rFonts w:ascii="黑体" w:hAnsi="黑体" w:eastAsia="黑体"/>
                        </w:rPr>
                      </w:pPr>
                      <w:r>
                        <w:rPr>
                          <w:rFonts w:hint="eastAsia" w:ascii="黑体" w:hAnsi="黑体" w:eastAsia="黑体"/>
                        </w:rPr>
                        <w:t>（</w:t>
                      </w:r>
                      <w:r>
                        <w:rPr>
                          <w:rFonts w:hint="eastAsia" w:ascii="黑体" w:hAnsi="黑体" w:eastAsia="黑体"/>
                          <w:lang w:val="en-US" w:eastAsia="zh-CN"/>
                        </w:rPr>
                        <w:t>征求意见稿</w:t>
                      </w:r>
                      <w:r>
                        <w:rPr>
                          <w:rFonts w:hint="eastAsia" w:ascii="黑体" w:hAnsi="黑体" w:eastAsia="黑体"/>
                        </w:rPr>
                        <w:t>）</w:t>
                      </w:r>
                    </w:p>
                    <w:p>
                      <w:pPr>
                        <w:pStyle w:val="62"/>
                      </w:pPr>
                    </w:p>
                    <w:p>
                      <w:pPr>
                        <w:pStyle w:val="61"/>
                      </w:pPr>
                    </w:p>
                  </w:txbxContent>
                </v:textbox>
                <w10:anchorlock/>
              </v:shape>
            </w:pict>
          </mc:Fallback>
        </mc:AlternateContent>
      </w:r>
      <w:r>
        <w:rPr>
          <w:rFonts w:ascii="Times New Roman"/>
          <w:highlight w:val="none"/>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6551295</wp:posOffset>
                </wp:positionV>
                <wp:extent cx="6121400" cy="0"/>
                <wp:effectExtent l="8255" t="12700" r="13970" b="6350"/>
                <wp:wrapNone/>
                <wp:docPr id="10" name="Line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7" o:spid="_x0000_s1026" o:spt="20" style="position:absolute;left:0pt;margin-left:-0.5pt;margin-top:515.85pt;height:0pt;width:482pt;z-index:251663360;mso-width-relative:page;mso-height-relative:page;" filled="f" stroked="t" coordsize="21600,21600" o:gfxdata="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JEEVB1wAAAAwBAAAPAAAAAAAAAAEAIAAAACIA&#10;AABkcnMvZG93bnJldi54bWxQSwECFAAUAAAACACHTuJAnRaxWNEBAAC0AwAADgAAAAAAAAABACAA&#10;AAAmAQAAZHJzL2Uyb0RvYy54bWxQSwUGAAAAAAYABgBZAQAAaQUAAAAA&#10;">
                <v:fill on="f" focussize="0,0"/>
                <v:stroke weight="1pt" color="#FFFFFF" joinstyle="round"/>
                <v:imagedata o:title=""/>
                <o:lock v:ext="edit" aspectratio="t"/>
              </v:line>
            </w:pict>
          </mc:Fallback>
        </mc:AlternateContent>
      </w:r>
      <w:r>
        <w:rPr>
          <w:rFonts w:ascii="Times New Roman"/>
          <w:highlight w:val="none"/>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-1905</wp:posOffset>
                </wp:positionV>
                <wp:extent cx="6121400" cy="0"/>
                <wp:effectExtent l="8255" t="12700" r="13970" b="6350"/>
                <wp:wrapNone/>
                <wp:docPr id="9" name="Line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6" o:spid="_x0000_s1026" o:spt="20" style="position:absolute;left:0pt;margin-left:-0.5pt;margin-top:-0.15pt;height:0pt;width:482pt;z-index:251662336;mso-width-relative:page;mso-height-relative:page;" filled="f" stroked="t" coordsize="21600,21600" o:gfxdata="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rdEe1AAAAAYBAAAPAAAAAAAAAAEAIAAAACIAAABk&#10;cnMvZG93bnJldi54bWxQSwECFAAUAAAACACHTuJAmx5ZJdEBAACzAwAADgAAAAAAAAABACAAAAAj&#10;AQAAZHJzL2Uyb0RvYy54bWxQSwUGAAAAAAYABgBZAQAAZgUAAAAA&#10;">
                <v:fill on="f" focussize="0,0"/>
                <v:stroke weight="1pt" color="#FFFFFF" joinstyle="round"/>
                <v:imagedata o:title=""/>
                <o:lock v:ext="edit" aspectratio="t"/>
              </v:line>
            </w:pict>
          </mc:Fallback>
        </mc:AlternateContent>
      </w:r>
      <w:r>
        <w:rPr>
          <w:rFonts w:asci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8890000</wp:posOffset>
                </wp:positionV>
                <wp:extent cx="6121400" cy="0"/>
                <wp:effectExtent l="14605" t="8255" r="7620" b="10795"/>
                <wp:wrapNone/>
                <wp:docPr id="8" name="Line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5" o:spid="_x0000_s1026" o:spt="20" style="position:absolute;left:0pt;margin-left:0pt;margin-top:700pt;height:0pt;width:482pt;z-index:251659264;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&#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2GrA71AAAAAoBAAAPAAAAAAAAAAEAIAAAACIAAABk&#10;cnMvZG93bnJldi54bWxQSwECFAAUAAAACACHTuJAyzp0ftEBAACzAwAADgAAAAAAAAABACAAAAAj&#10;AQAAZHJzL2Uyb0RvYy54bWxQSwUGAAAAAAYABgBZAQAAZgUAAAAA&#10;">
                <v:fill on="f" focussize="0,0"/>
                <v:stroke weight="1pt" color="#FFFFFF" joinstyle="round"/>
                <v:imagedata o:title=""/>
                <o:lock v:ext="edit" aspectratio="t"/>
              </v:line>
            </w:pict>
          </mc:Fallback>
        </mc:AlternateContent>
      </w:r>
      <w:r>
        <w:rPr>
          <w:highlight w:val="none"/>
        </w:rPr>
        <mc:AlternateContent>
          <mc:Choice Requires="wps">
            <w:drawing>
              <wp:anchor distT="0" distB="0" distL="114300" distR="114300" simplePos="0" relativeHeight="251661312" behindDoc="0" locked="1" layoutInCell="1" allowOverlap="1">
                <wp:simplePos x="0" y="0"/>
                <wp:positionH relativeFrom="margin">
                  <wp:posOffset>4067175</wp:posOffset>
                </wp:positionH>
                <wp:positionV relativeFrom="margin">
                  <wp:posOffset>8528685</wp:posOffset>
                </wp:positionV>
                <wp:extent cx="2019300" cy="312420"/>
                <wp:effectExtent l="0" t="0" r="4445" b="2540"/>
                <wp:wrapNone/>
                <wp:docPr id="7"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19300" cy="312420"/>
                        </a:xfrm>
                        <a:prstGeom prst="rect">
                          <a:avLst/>
                        </a:prstGeom>
                        <a:noFill/>
                        <a:ln>
                          <a:noFill/>
                        </a:ln>
                      </wps:spPr>
                      <wps:txbx>
                        <w:txbxContent>
                          <w:p>
                            <w:pPr>
                              <w:pStyle w:val="94"/>
                            </w:pPr>
                            <w:r>
                              <w:t>20</w:t>
                            </w:r>
                            <w:r>
                              <w:rPr>
                                <w:rFonts w:hint="eastAsia"/>
                              </w:rPr>
                              <w:t>2</w:t>
                            </w:r>
                            <w:r>
                              <w:t>×-××-××</w:t>
                            </w:r>
                            <w:r>
                              <w:rPr>
                                <w:rFonts w:hint="eastAsia"/>
                              </w:rPr>
                              <w:t>实施</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20.25pt;margin-top:671.55pt;height:24.6pt;width:159pt;mso-position-horizontal-relative:margin;mso-position-vertical-relative:margin;z-index:251661312;mso-width-relative:page;mso-height-relative:page;" filled="f" stroked="f" coordsize="21600,21600" o:gfxdata="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fF71NoAAAANAQAADwAAAAAAAAABACAAAAAiAAAAZHJz&#10;L2Rvd25yZXYueG1sUEsBAhQAFAAAAAgAh07iQG/RYeMCAgAAFwQAAA4AAAAAAAAAAQAgAAAAKQEA&#10;AGRycy9lMm9Eb2MueG1sUEsFBgAAAAAGAAYAWQEAAJ0FAAAAAA==&#10;">
                <v:fill on="f" focussize="0,0"/>
                <v:stroke on="f"/>
                <v:imagedata o:title=""/>
                <o:lock v:ext="edit" aspectratio="t"/>
                <v:textbox inset="0mm,0mm,0mm,0mm">
                  <w:txbxContent>
                    <w:p>
                      <w:pPr>
                        <w:pStyle w:val="94"/>
                      </w:pPr>
                      <w:r>
                        <w:t>20</w:t>
                      </w:r>
                      <w:r>
                        <w:rPr>
                          <w:rFonts w:hint="eastAsia"/>
                        </w:rPr>
                        <w:t>2</w:t>
                      </w:r>
                      <w:r>
                        <w:t>×-××-××</w:t>
                      </w:r>
                      <w:r>
                        <w:rPr>
                          <w:rFonts w:hint="eastAsia"/>
                        </w:rPr>
                        <w:t>实施</w:t>
                      </w:r>
                    </w:p>
                  </w:txbxContent>
                </v:textbox>
                <w10:anchorlock/>
              </v:shape>
            </w:pict>
          </mc:Fallback>
        </mc:AlternateContent>
      </w:r>
      <w:r>
        <w:rPr>
          <w:highlight w:val="none"/>
        </w:rPr>
        <mc:AlternateContent>
          <mc:Choice Requires="wps">
            <w:drawing>
              <wp:anchor distT="0" distB="0" distL="114300" distR="114300" simplePos="0" relativeHeight="251660288" behindDoc="0" locked="1" layoutInCell="1" allowOverlap="1">
                <wp:simplePos x="0" y="0"/>
                <wp:positionH relativeFrom="margin">
                  <wp:posOffset>47625</wp:posOffset>
                </wp:positionH>
                <wp:positionV relativeFrom="margin">
                  <wp:posOffset>8528685</wp:posOffset>
                </wp:positionV>
                <wp:extent cx="2019300" cy="312420"/>
                <wp:effectExtent l="0" t="0" r="4445" b="2540"/>
                <wp:wrapNone/>
                <wp:docPr id="6"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19300" cy="312420"/>
                        </a:xfrm>
                        <a:prstGeom prst="rect">
                          <a:avLst/>
                        </a:prstGeom>
                        <a:noFill/>
                        <a:ln>
                          <a:noFill/>
                        </a:ln>
                      </wps:spPr>
                      <wps:txbx>
                        <w:txbxContent>
                          <w:p>
                            <w:pPr>
                              <w:pStyle w:val="56"/>
                            </w:pPr>
                            <w:r>
                              <w:t>20</w:t>
                            </w:r>
                            <w:r>
                              <w:rPr>
                                <w:rFonts w:hint="eastAsia"/>
                              </w:rPr>
                              <w:t>2</w:t>
                            </w:r>
                            <w:r>
                              <w:t>×-××-××</w:t>
                            </w:r>
                            <w:r>
                              <w:rPr>
                                <w:rFonts w:hint="eastAsia"/>
                              </w:rPr>
                              <w:t>发布</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75pt;margin-top:671.55pt;height:24.6pt;width:159pt;mso-position-horizontal-relative:margin;mso-position-vertical-relative:margin;z-index:251660288;mso-width-relative:page;mso-height-relative:page;" filled="f" stroked="f" coordsize="21600,21600" o:gfxdata="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YeMj2QAAAAsBAAAPAAAAAAAAAAEAIAAAACIAAABkcnMv&#10;ZG93bnJldi54bWxQSwECFAAUAAAACACHTuJANMlfSgICAAAXBAAADgAAAAAAAAABACAAAAAoAQAA&#10;ZHJzL2Uyb0RvYy54bWxQSwUGAAAAAAYABgBZAQAAnAUAAAAA&#10;">
                <v:fill on="f" focussize="0,0"/>
                <v:stroke on="f"/>
                <v:imagedata o:title=""/>
                <o:lock v:ext="edit" aspectratio="t"/>
                <v:textbox inset="0mm,0mm,0mm,0mm">
                  <w:txbxContent>
                    <w:p>
                      <w:pPr>
                        <w:pStyle w:val="56"/>
                      </w:pPr>
                      <w:r>
                        <w:t>20</w:t>
                      </w:r>
                      <w:r>
                        <w:rPr>
                          <w:rFonts w:hint="eastAsia"/>
                        </w:rPr>
                        <w:t>2</w:t>
                      </w:r>
                      <w:r>
                        <w:t>×-××-××</w:t>
                      </w:r>
                      <w:r>
                        <w:rPr>
                          <w:rFonts w:hint="eastAsia"/>
                        </w:rPr>
                        <w:t>发布</w:t>
                      </w:r>
                    </w:p>
                  </w:txbxContent>
                </v:textbox>
                <w10:anchorlock/>
              </v:shape>
            </w:pict>
          </mc:Fallback>
        </mc:AlternateContent>
      </w:r>
    </w:p>
    <w:bookmarkEnd w:id="0"/>
    <w:bookmarkEnd w:id="1"/>
    <w:p>
      <w:pPr>
        <w:shd w:val="clear"/>
        <w:spacing w:before="1320"/>
        <w:jc w:val="center"/>
        <w:rPr>
          <w:rFonts w:eastAsia="黑体"/>
          <w:sz w:val="32"/>
          <w:szCs w:val="32"/>
          <w:highlight w:val="none"/>
        </w:rPr>
      </w:pPr>
      <w:bookmarkStart w:id="2" w:name="SectionMark4"/>
      <w:r>
        <w:rPr>
          <w:rFonts w:eastAsia="黑体"/>
          <w:sz w:val="32"/>
          <w:szCs w:val="32"/>
          <w:highlight w:val="none"/>
        </w:rPr>
        <w:t>食品安全国家标准</w:t>
      </w:r>
    </w:p>
    <w:p>
      <w:pPr>
        <w:pStyle w:val="49"/>
        <w:shd w:val="clear"/>
        <w:ind w:firstLine="0" w:firstLineChars="0"/>
        <w:jc w:val="center"/>
        <w:rPr>
          <w:rFonts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食品营养强化剂 柠檬酸亚铁钠</w:t>
      </w:r>
    </w:p>
    <w:p>
      <w:pPr>
        <w:pStyle w:val="50"/>
        <w:shd w:val="clear"/>
        <w:tabs>
          <w:tab w:val="left" w:pos="426"/>
        </w:tabs>
        <w:spacing w:before="156" w:beforeLines="0" w:after="156" w:afterLines="0" w:line="360" w:lineRule="auto"/>
        <w:rPr>
          <w:highlight w:val="none"/>
        </w:rPr>
      </w:pPr>
      <w:r>
        <w:rPr>
          <w:rFonts w:hint="eastAsia"/>
          <w:highlight w:val="none"/>
        </w:rPr>
        <w:t>1</w:t>
      </w:r>
      <w:r>
        <w:rPr>
          <w:highlight w:val="none"/>
        </w:rPr>
        <w:t xml:space="preserve"> </w:t>
      </w:r>
      <w:r>
        <w:rPr>
          <w:rFonts w:hint="eastAsia"/>
          <w:highlight w:val="none"/>
        </w:rPr>
        <w:t>范围</w:t>
      </w:r>
    </w:p>
    <w:p>
      <w:pPr>
        <w:shd w:val="clear"/>
        <w:spacing w:line="320" w:lineRule="exact"/>
        <w:ind w:firstLine="420" w:firstLineChars="200"/>
        <w:rPr>
          <w:highlight w:val="none"/>
        </w:rPr>
      </w:pPr>
      <w:r>
        <w:rPr>
          <w:highlight w:val="none"/>
        </w:rPr>
        <w:t>本标准适用于</w:t>
      </w:r>
      <w:r>
        <w:rPr>
          <w:rFonts w:hint="eastAsia"/>
          <w:highlight w:val="none"/>
        </w:rPr>
        <w:t>以柠檬酸三钠、硫酸亚铁</w:t>
      </w:r>
      <w:r>
        <w:rPr>
          <w:rFonts w:hint="eastAsia"/>
          <w:highlight w:val="none"/>
          <w:lang w:val="en-US" w:eastAsia="zh-CN"/>
        </w:rPr>
        <w:t>或柠檬酸、硫酸亚铁、碳酸钠</w:t>
      </w:r>
      <w:r>
        <w:rPr>
          <w:rFonts w:hint="eastAsia"/>
          <w:highlight w:val="none"/>
        </w:rPr>
        <w:t>为</w:t>
      </w:r>
      <w:r>
        <w:rPr>
          <w:rFonts w:hint="eastAsia"/>
          <w:highlight w:val="none"/>
          <w:lang w:val="en-US" w:eastAsia="zh-CN"/>
        </w:rPr>
        <w:t>主要</w:t>
      </w:r>
      <w:r>
        <w:rPr>
          <w:rFonts w:hint="eastAsia"/>
          <w:highlight w:val="none"/>
        </w:rPr>
        <w:t>原料，经</w:t>
      </w:r>
      <w:r>
        <w:rPr>
          <w:rFonts w:hint="eastAsia"/>
          <w:highlight w:val="none"/>
          <w:lang w:val="en-US" w:eastAsia="zh-CN"/>
        </w:rPr>
        <w:t>化学合成、精</w:t>
      </w:r>
      <w:r>
        <w:rPr>
          <w:rFonts w:hint="eastAsia"/>
          <w:highlight w:val="none"/>
        </w:rPr>
        <w:t>制</w:t>
      </w:r>
      <w:r>
        <w:rPr>
          <w:rFonts w:hint="eastAsia"/>
          <w:highlight w:val="none"/>
          <w:lang w:val="en-US" w:eastAsia="zh-CN"/>
        </w:rPr>
        <w:t>而</w:t>
      </w:r>
      <w:r>
        <w:rPr>
          <w:rFonts w:hint="eastAsia"/>
          <w:highlight w:val="none"/>
        </w:rPr>
        <w:t>得的食品营养强化剂柠檬酸亚铁钠。</w:t>
      </w:r>
    </w:p>
    <w:p>
      <w:pPr>
        <w:pStyle w:val="50"/>
        <w:shd w:val="clear"/>
        <w:tabs>
          <w:tab w:val="left" w:pos="426"/>
        </w:tabs>
        <w:spacing w:before="156" w:beforeLines="0" w:after="156" w:afterLines="0" w:line="360" w:lineRule="auto"/>
        <w:rPr>
          <w:rFonts w:hint="eastAsia" w:hAnsi="Times New Roman" w:cs="Times New Roman"/>
          <w:szCs w:val="22"/>
          <w:highlight w:val="none"/>
        </w:rPr>
      </w:pPr>
      <w:r>
        <w:rPr>
          <w:rFonts w:hint="eastAsia" w:hAnsi="Times New Roman" w:cs="Times New Roman"/>
          <w:szCs w:val="22"/>
          <w:highlight w:val="none"/>
        </w:rPr>
        <w:t xml:space="preserve">2 </w:t>
      </w:r>
      <w:r>
        <w:rPr>
          <w:rFonts w:hint="eastAsia" w:cs="Times New Roman"/>
          <w:szCs w:val="22"/>
          <w:highlight w:val="none"/>
          <w:lang w:val="en-US" w:eastAsia="zh-CN"/>
        </w:rPr>
        <w:t>化学名称、</w:t>
      </w:r>
      <w:r>
        <w:rPr>
          <w:rFonts w:hint="eastAsia" w:hAnsi="Times New Roman" w:cs="Times New Roman"/>
          <w:szCs w:val="22"/>
          <w:highlight w:val="none"/>
        </w:rPr>
        <w:t>分子式</w:t>
      </w:r>
      <w:r>
        <w:rPr>
          <w:rFonts w:hint="eastAsia" w:cs="Times New Roman"/>
          <w:szCs w:val="22"/>
          <w:highlight w:val="none"/>
          <w:lang w:eastAsia="zh-CN"/>
        </w:rPr>
        <w:t>、</w:t>
      </w:r>
      <w:r>
        <w:rPr>
          <w:rFonts w:hint="eastAsia" w:cs="Times New Roman"/>
          <w:szCs w:val="22"/>
          <w:highlight w:val="none"/>
          <w:lang w:val="en-US" w:eastAsia="zh-CN"/>
        </w:rPr>
        <w:t>结构式</w:t>
      </w:r>
      <w:r>
        <w:rPr>
          <w:rFonts w:hint="eastAsia" w:hAnsi="Times New Roman" w:cs="Times New Roman"/>
          <w:szCs w:val="22"/>
          <w:highlight w:val="none"/>
        </w:rPr>
        <w:t>和</w:t>
      </w:r>
      <w:r>
        <w:rPr>
          <w:rFonts w:hint="eastAsia" w:cs="Times New Roman"/>
          <w:szCs w:val="22"/>
          <w:highlight w:val="none"/>
          <w:lang w:val="en-US" w:eastAsia="zh-CN"/>
        </w:rPr>
        <w:t>相对</w:t>
      </w:r>
      <w:r>
        <w:rPr>
          <w:rFonts w:hint="eastAsia" w:hAnsi="Times New Roman" w:cs="Times New Roman"/>
          <w:szCs w:val="22"/>
          <w:highlight w:val="none"/>
        </w:rPr>
        <w:t>分子质量</w:t>
      </w:r>
    </w:p>
    <w:p>
      <w:pPr>
        <w:pStyle w:val="49"/>
        <w:shd w:val="clear"/>
        <w:spacing w:line="360" w:lineRule="auto"/>
        <w:ind w:firstLine="0" w:firstLineChars="0"/>
        <w:rPr>
          <w:rFonts w:hint="default" w:ascii="黑体" w:hAnsi="Times New Roman" w:eastAsia="黑体" w:cs="Times New Roman"/>
          <w:szCs w:val="22"/>
          <w:highlight w:val="none"/>
          <w:lang w:val="en-US" w:eastAsia="zh-CN"/>
        </w:rPr>
      </w:pPr>
      <w:r>
        <w:rPr>
          <w:rFonts w:ascii="黑体" w:hAnsi="Times New Roman" w:eastAsia="黑体" w:cs="Times New Roman"/>
          <w:szCs w:val="22"/>
          <w:highlight w:val="none"/>
          <w:lang w:val="en-US" w:eastAsia="en-US"/>
        </w:rPr>
        <w:t>2.1</w:t>
      </w:r>
      <w:r>
        <w:rPr>
          <w:rFonts w:hint="eastAsia" w:ascii="黑体" w:hAnsi="Times New Roman" w:eastAsia="黑体" w:cs="Times New Roman"/>
          <w:szCs w:val="22"/>
          <w:highlight w:val="none"/>
          <w:lang w:val="en-US" w:eastAsia="zh-CN"/>
        </w:rPr>
        <w:t xml:space="preserve"> </w:t>
      </w:r>
      <w:r>
        <w:rPr>
          <w:rFonts w:hint="eastAsia" w:ascii="黑体" w:eastAsia="黑体" w:cs="Times New Roman"/>
          <w:szCs w:val="22"/>
          <w:highlight w:val="none"/>
          <w:lang w:val="en-US" w:eastAsia="zh-CN"/>
        </w:rPr>
        <w:t>化学名称</w:t>
      </w:r>
    </w:p>
    <w:p>
      <w:pPr>
        <w:pStyle w:val="49"/>
        <w:keepNext w:val="0"/>
        <w:keepLines w:val="0"/>
        <w:pageBreakBefore w:val="0"/>
        <w:widowControl/>
        <w:shd w:val="clear"/>
        <w:kinsoku/>
        <w:wordWrap/>
        <w:overflowPunct/>
        <w:topLinePunct w:val="0"/>
        <w:autoSpaceDE w:val="0"/>
        <w:autoSpaceDN w:val="0"/>
        <w:bidi w:val="0"/>
        <w:adjustRightInd/>
        <w:snapToGrid/>
        <w:spacing w:line="384" w:lineRule="auto"/>
        <w:ind w:firstLine="420" w:firstLineChars="200"/>
        <w:textAlignment w:val="auto"/>
        <w:rPr>
          <w:rFonts w:hint="default" w:ascii="黑体" w:hAnsi="Times New Roman" w:eastAsia="宋体" w:cs="Times New Roman"/>
          <w:szCs w:val="22"/>
          <w:highlight w:val="none"/>
          <w:lang w:val="en-US" w:eastAsia="zh-CN"/>
        </w:rPr>
      </w:pPr>
      <w:r>
        <w:rPr>
          <w:rFonts w:ascii="Times New Roman" w:hAnsi="Times New Roman" w:eastAsia="Times New Roman" w:cs="Times New Roman"/>
          <w:color w:val="000000"/>
          <w:spacing w:val="0"/>
          <w:w w:val="100"/>
          <w:kern w:val="2"/>
          <w:position w:val="0"/>
          <w:sz w:val="21"/>
          <w:szCs w:val="21"/>
          <w:highlight w:val="none"/>
          <w:u w:val="none"/>
          <w:shd w:val="clear" w:color="auto" w:fill="auto"/>
          <w:lang w:val="en-US" w:eastAsia="en-US" w:bidi="en-US"/>
        </w:rPr>
        <w:t>2-羟基</w:t>
      </w:r>
      <w:r>
        <w:rPr>
          <w:rFonts w:hint="default" w:ascii="Times New Roman" w:hAnsi="Times New Roman" w:eastAsia="Times New Roman" w:cs="Times New Roman"/>
          <w:color w:val="000000"/>
          <w:spacing w:val="0"/>
          <w:w w:val="100"/>
          <w:kern w:val="2"/>
          <w:position w:val="0"/>
          <w:sz w:val="21"/>
          <w:szCs w:val="21"/>
          <w:highlight w:val="none"/>
          <w:u w:val="none"/>
          <w:shd w:val="clear" w:color="auto" w:fill="auto"/>
          <w:lang w:val="en-US" w:eastAsia="en-US" w:bidi="en-US"/>
        </w:rPr>
        <w:t>-1</w:t>
      </w:r>
      <w:r>
        <w:rPr>
          <w:rFonts w:hint="default" w:ascii="Times New Roman" w:hAnsi="Times New Roman" w:eastAsia="Times New Roman" w:cs="Times New Roman"/>
          <w:color w:val="000000"/>
          <w:spacing w:val="0"/>
          <w:w w:val="100"/>
          <w:kern w:val="2"/>
          <w:position w:val="0"/>
          <w:sz w:val="21"/>
          <w:szCs w:val="21"/>
          <w:highlight w:val="none"/>
          <w:u w:val="none"/>
          <w:shd w:val="clear" w:color="auto" w:fill="auto"/>
          <w:lang w:val="en-US" w:eastAsia="zh-CN" w:bidi="en-US"/>
        </w:rPr>
        <w:t>,</w:t>
      </w:r>
      <w:r>
        <w:rPr>
          <w:rFonts w:hint="default" w:ascii="Times New Roman" w:hAnsi="Times New Roman" w:eastAsia="Times New Roman" w:cs="Times New Roman"/>
          <w:color w:val="000000"/>
          <w:spacing w:val="0"/>
          <w:w w:val="100"/>
          <w:kern w:val="2"/>
          <w:position w:val="0"/>
          <w:sz w:val="21"/>
          <w:szCs w:val="21"/>
          <w:highlight w:val="none"/>
          <w:u w:val="none"/>
          <w:shd w:val="clear" w:color="auto" w:fill="auto"/>
          <w:lang w:val="en-US" w:eastAsia="en-US" w:bidi="en-US"/>
        </w:rPr>
        <w:t>2,3-</w:t>
      </w:r>
      <w:r>
        <w:rPr>
          <w:rFonts w:hint="eastAsia" w:ascii="Times New Roman" w:hAnsi="Times New Roman" w:eastAsia="Times New Roman" w:cs="Times New Roman"/>
          <w:color w:val="000000"/>
          <w:spacing w:val="0"/>
          <w:w w:val="100"/>
          <w:kern w:val="2"/>
          <w:position w:val="0"/>
          <w:sz w:val="21"/>
          <w:szCs w:val="21"/>
          <w:highlight w:val="none"/>
          <w:u w:val="none"/>
          <w:shd w:val="clear" w:color="auto" w:fill="auto"/>
          <w:lang w:val="en-US" w:eastAsia="zh-CN" w:bidi="en-US"/>
        </w:rPr>
        <w:t>丙</w:t>
      </w:r>
      <w:r>
        <w:rPr>
          <w:rFonts w:ascii="Times New Roman" w:hAnsi="Times New Roman" w:eastAsia="Times New Roman" w:cs="Times New Roman"/>
          <w:color w:val="000000"/>
          <w:spacing w:val="0"/>
          <w:w w:val="100"/>
          <w:kern w:val="2"/>
          <w:position w:val="0"/>
          <w:sz w:val="21"/>
          <w:szCs w:val="21"/>
          <w:highlight w:val="none"/>
          <w:u w:val="none"/>
          <w:shd w:val="clear" w:color="auto" w:fill="auto"/>
          <w:lang w:val="en-US" w:eastAsia="en-US" w:bidi="en-US"/>
        </w:rPr>
        <w:t>三羧酸</w:t>
      </w:r>
      <w:r>
        <w:rPr>
          <w:rFonts w:hint="eastAsia" w:ascii="Times New Roman" w:hAnsi="Times New Roman" w:eastAsia="Times New Roman" w:cs="Times New Roman"/>
          <w:color w:val="000000"/>
          <w:spacing w:val="0"/>
          <w:w w:val="100"/>
          <w:kern w:val="2"/>
          <w:position w:val="0"/>
          <w:sz w:val="21"/>
          <w:szCs w:val="21"/>
          <w:highlight w:val="none"/>
          <w:u w:val="none"/>
          <w:shd w:val="clear" w:color="auto" w:fill="auto"/>
          <w:lang w:val="en-US" w:eastAsia="zh-CN" w:bidi="en-US"/>
        </w:rPr>
        <w:t>二价</w:t>
      </w:r>
      <w:r>
        <w:rPr>
          <w:rFonts w:ascii="Times New Roman" w:hAnsi="Times New Roman" w:eastAsia="Times New Roman" w:cs="Times New Roman"/>
          <w:color w:val="000000"/>
          <w:spacing w:val="0"/>
          <w:w w:val="100"/>
          <w:kern w:val="2"/>
          <w:position w:val="0"/>
          <w:sz w:val="21"/>
          <w:szCs w:val="21"/>
          <w:highlight w:val="none"/>
          <w:u w:val="none"/>
          <w:shd w:val="clear" w:color="auto" w:fill="auto"/>
          <w:lang w:val="en-US" w:eastAsia="en-US" w:bidi="en-US"/>
        </w:rPr>
        <w:t>铁</w:t>
      </w:r>
      <w:r>
        <w:rPr>
          <w:rFonts w:hint="eastAsia" w:ascii="Times New Roman" w:hAnsi="Times New Roman" w:eastAsia="Times New Roman" w:cs="Times New Roman"/>
          <w:color w:val="000000"/>
          <w:spacing w:val="0"/>
          <w:w w:val="100"/>
          <w:kern w:val="2"/>
          <w:position w:val="0"/>
          <w:sz w:val="21"/>
          <w:szCs w:val="21"/>
          <w:highlight w:val="none"/>
          <w:u w:val="none"/>
          <w:shd w:val="clear" w:color="auto" w:fill="auto"/>
          <w:lang w:val="en-US" w:eastAsia="zh-CN" w:bidi="en-US"/>
        </w:rPr>
        <w:t>钠盐</w:t>
      </w:r>
    </w:p>
    <w:p>
      <w:pPr>
        <w:pStyle w:val="49"/>
        <w:shd w:val="clear"/>
        <w:spacing w:line="360" w:lineRule="auto"/>
        <w:ind w:firstLine="0" w:firstLineChars="0"/>
        <w:rPr>
          <w:rFonts w:ascii="黑体" w:hAnsi="Times New Roman" w:eastAsia="黑体" w:cs="Times New Roman"/>
          <w:szCs w:val="22"/>
          <w:highlight w:val="none"/>
        </w:rPr>
      </w:pPr>
      <w:r>
        <w:rPr>
          <w:rFonts w:ascii="黑体" w:hAnsi="Times New Roman" w:eastAsia="黑体" w:cs="Times New Roman"/>
          <w:szCs w:val="22"/>
          <w:highlight w:val="none"/>
          <w:lang w:val="en-US" w:eastAsia="en-US"/>
        </w:rPr>
        <w:t>2.</w:t>
      </w:r>
      <w:r>
        <w:rPr>
          <w:rFonts w:hint="eastAsia" w:ascii="黑体" w:eastAsia="黑体" w:cs="Times New Roman"/>
          <w:szCs w:val="22"/>
          <w:highlight w:val="none"/>
          <w:lang w:val="en-US" w:eastAsia="zh-CN"/>
        </w:rPr>
        <w:t>2</w:t>
      </w:r>
      <w:r>
        <w:rPr>
          <w:rFonts w:hint="eastAsia" w:ascii="黑体" w:hAnsi="Times New Roman" w:eastAsia="黑体" w:cs="Times New Roman"/>
          <w:szCs w:val="22"/>
          <w:highlight w:val="none"/>
          <w:lang w:val="en-US" w:eastAsia="zh-CN"/>
        </w:rPr>
        <w:t xml:space="preserve"> </w:t>
      </w:r>
      <w:r>
        <w:rPr>
          <w:rFonts w:ascii="黑体" w:hAnsi="Times New Roman" w:eastAsia="黑体" w:cs="Times New Roman"/>
          <w:szCs w:val="22"/>
          <w:highlight w:val="none"/>
        </w:rPr>
        <w:t>分子式</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84" w:lineRule="auto"/>
        <w:ind w:left="0" w:leftChars="0" w:right="0" w:firstLine="420" w:firstLineChars="200"/>
        <w:jc w:val="left"/>
        <w:textAlignment w:val="auto"/>
        <w:rPr>
          <w:highlight w:val="none"/>
        </w:rPr>
      </w:pPr>
      <w:r>
        <w:rPr>
          <w:rFonts w:ascii="Times New Roman" w:hAnsi="Times New Roman" w:eastAsia="Times New Roman" w:cs="Times New Roman"/>
          <w:color w:val="000000"/>
          <w:spacing w:val="0"/>
          <w:w w:val="100"/>
          <w:position w:val="0"/>
          <w:sz w:val="21"/>
          <w:szCs w:val="21"/>
          <w:highlight w:val="none"/>
          <w:lang w:val="en-US" w:eastAsia="en-US" w:bidi="en-US"/>
        </w:rPr>
        <w:t>Na</w:t>
      </w:r>
      <w:r>
        <w:rPr>
          <w:rFonts w:ascii="Times New Roman" w:hAnsi="Times New Roman" w:eastAsia="Times New Roman" w:cs="Times New Roman"/>
          <w:color w:val="000000"/>
          <w:spacing w:val="0"/>
          <w:w w:val="100"/>
          <w:position w:val="0"/>
          <w:sz w:val="21"/>
          <w:szCs w:val="21"/>
          <w:highlight w:val="none"/>
          <w:vertAlign w:val="subscript"/>
          <w:lang w:val="en-US" w:eastAsia="en-US" w:bidi="en-US"/>
        </w:rPr>
        <w:t>4</w:t>
      </w:r>
      <w:r>
        <w:rPr>
          <w:rFonts w:ascii="Times New Roman" w:hAnsi="Times New Roman" w:eastAsia="Times New Roman" w:cs="Times New Roman"/>
          <w:color w:val="000000"/>
          <w:spacing w:val="0"/>
          <w:w w:val="100"/>
          <w:position w:val="0"/>
          <w:sz w:val="21"/>
          <w:szCs w:val="21"/>
          <w:highlight w:val="none"/>
          <w:lang w:val="en-US" w:eastAsia="en-US" w:bidi="en-US"/>
        </w:rPr>
        <w:t>FeC</w:t>
      </w:r>
      <w:r>
        <w:rPr>
          <w:rFonts w:hint="eastAsia" w:ascii="Times New Roman" w:hAnsi="Times New Roman" w:cs="Times New Roman"/>
          <w:color w:val="000000"/>
          <w:spacing w:val="0"/>
          <w:w w:val="100"/>
          <w:position w:val="0"/>
          <w:sz w:val="21"/>
          <w:szCs w:val="21"/>
          <w:highlight w:val="none"/>
          <w:vertAlign w:val="subscript"/>
          <w:lang w:val="en-US" w:eastAsia="zh-CN" w:bidi="en-US"/>
        </w:rPr>
        <w:t>1</w:t>
      </w:r>
      <w:r>
        <w:rPr>
          <w:rFonts w:ascii="Times New Roman" w:hAnsi="Times New Roman" w:eastAsia="Times New Roman" w:cs="Times New Roman"/>
          <w:color w:val="000000"/>
          <w:spacing w:val="0"/>
          <w:w w:val="100"/>
          <w:position w:val="0"/>
          <w:sz w:val="21"/>
          <w:szCs w:val="21"/>
          <w:highlight w:val="none"/>
          <w:vertAlign w:val="subscript"/>
          <w:lang w:val="en-US" w:eastAsia="en-US" w:bidi="en-US"/>
        </w:rPr>
        <w:t>2</w:t>
      </w:r>
      <w:r>
        <w:rPr>
          <w:rFonts w:ascii="Times New Roman" w:hAnsi="Times New Roman" w:eastAsia="Times New Roman" w:cs="Times New Roman"/>
          <w:color w:val="000000"/>
          <w:spacing w:val="0"/>
          <w:w w:val="100"/>
          <w:position w:val="0"/>
          <w:sz w:val="21"/>
          <w:szCs w:val="21"/>
          <w:highlight w:val="none"/>
          <w:lang w:val="en-US" w:eastAsia="en-US" w:bidi="en-US"/>
        </w:rPr>
        <w:t>H</w:t>
      </w:r>
      <w:r>
        <w:rPr>
          <w:rFonts w:hint="eastAsia" w:ascii="Times New Roman" w:hAnsi="Times New Roman" w:cs="Times New Roman"/>
          <w:color w:val="000000"/>
          <w:spacing w:val="0"/>
          <w:w w:val="100"/>
          <w:position w:val="0"/>
          <w:sz w:val="21"/>
          <w:szCs w:val="21"/>
          <w:highlight w:val="none"/>
          <w:vertAlign w:val="subscript"/>
          <w:lang w:val="en-US" w:eastAsia="zh-CN" w:bidi="en-US"/>
        </w:rPr>
        <w:t>10</w:t>
      </w:r>
      <w:r>
        <w:rPr>
          <w:rFonts w:ascii="Times New Roman" w:hAnsi="Times New Roman" w:eastAsia="Times New Roman" w:cs="Times New Roman"/>
          <w:color w:val="000000"/>
          <w:spacing w:val="0"/>
          <w:w w:val="100"/>
          <w:position w:val="0"/>
          <w:sz w:val="21"/>
          <w:szCs w:val="21"/>
          <w:highlight w:val="none"/>
          <w:lang w:val="en-US" w:eastAsia="en-US" w:bidi="en-US"/>
        </w:rPr>
        <w:t>O</w:t>
      </w:r>
      <w:r>
        <w:rPr>
          <w:rFonts w:hint="eastAsia" w:ascii="Times New Roman" w:hAnsi="Times New Roman" w:cs="Times New Roman"/>
          <w:color w:val="000000"/>
          <w:spacing w:val="0"/>
          <w:w w:val="100"/>
          <w:position w:val="0"/>
          <w:sz w:val="21"/>
          <w:szCs w:val="21"/>
          <w:highlight w:val="none"/>
          <w:vertAlign w:val="subscript"/>
          <w:lang w:val="en-US" w:eastAsia="zh-CN" w:bidi="en-US"/>
        </w:rPr>
        <w:t>1</w:t>
      </w:r>
      <w:r>
        <w:rPr>
          <w:rFonts w:ascii="Times New Roman" w:hAnsi="Times New Roman" w:eastAsia="Times New Roman" w:cs="Times New Roman"/>
          <w:color w:val="000000"/>
          <w:spacing w:val="0"/>
          <w:w w:val="100"/>
          <w:position w:val="0"/>
          <w:sz w:val="21"/>
          <w:szCs w:val="21"/>
          <w:highlight w:val="none"/>
          <w:vertAlign w:val="subscript"/>
          <w:lang w:val="en-US" w:eastAsia="en-US" w:bidi="en-US"/>
        </w:rPr>
        <w:t>4</w:t>
      </w:r>
    </w:p>
    <w:p>
      <w:pPr>
        <w:pStyle w:val="49"/>
        <w:shd w:val="clear"/>
        <w:spacing w:line="360" w:lineRule="auto"/>
        <w:ind w:firstLine="0" w:firstLineChars="0"/>
        <w:rPr>
          <w:rFonts w:ascii="黑体" w:hAnsi="Times New Roman" w:eastAsia="黑体" w:cs="Times New Roman"/>
          <w:szCs w:val="22"/>
          <w:highlight w:val="none"/>
          <w:lang w:val="en-US" w:eastAsia="en-US"/>
        </w:rPr>
      </w:pPr>
      <w:r>
        <w:rPr>
          <w:rFonts w:ascii="黑体" w:hAnsi="Times New Roman" w:eastAsia="黑体" w:cs="Times New Roman"/>
          <w:szCs w:val="22"/>
          <w:highlight w:val="none"/>
          <w:lang w:val="en-US" w:eastAsia="en-US"/>
        </w:rPr>
        <w:t>2.</w:t>
      </w:r>
      <w:r>
        <w:rPr>
          <w:rFonts w:hint="eastAsia" w:ascii="黑体" w:eastAsia="黑体" w:cs="Times New Roman"/>
          <w:szCs w:val="22"/>
          <w:highlight w:val="none"/>
          <w:lang w:val="en-US" w:eastAsia="zh-CN"/>
        </w:rPr>
        <w:t>3</w:t>
      </w:r>
      <w:r>
        <w:rPr>
          <w:rFonts w:hint="eastAsia" w:ascii="黑体" w:hAnsi="Times New Roman" w:eastAsia="黑体" w:cs="Times New Roman"/>
          <w:szCs w:val="22"/>
          <w:highlight w:val="none"/>
          <w:lang w:val="en-US" w:eastAsia="zh-CN"/>
        </w:rPr>
        <w:t xml:space="preserve"> </w:t>
      </w:r>
      <w:r>
        <w:rPr>
          <w:rFonts w:ascii="黑体" w:hAnsi="Times New Roman" w:eastAsia="黑体" w:cs="Times New Roman"/>
          <w:szCs w:val="22"/>
          <w:highlight w:val="none"/>
          <w:lang w:val="en-US" w:eastAsia="en-US"/>
        </w:rPr>
        <w:t>结构式</w:t>
      </w:r>
    </w:p>
    <w:p>
      <w:pPr>
        <w:pStyle w:val="49"/>
        <w:shd w:val="clear"/>
        <w:spacing w:line="360" w:lineRule="auto"/>
        <w:ind w:firstLine="0" w:firstLineChars="0"/>
        <w:jc w:val="left"/>
        <w:rPr>
          <w:rFonts w:hint="eastAsia" w:eastAsia="宋体"/>
          <w:highlight w:val="none"/>
          <w:lang w:eastAsia="zh-CN"/>
        </w:rPr>
      </w:pPr>
      <w:r>
        <w:rPr>
          <w:rFonts w:hint="eastAsia"/>
          <w:highlight w:val="none"/>
          <w:lang w:val="en-US" w:eastAsia="zh-CN"/>
        </w:rPr>
        <w:t xml:space="preserve">    </w:t>
      </w:r>
      <w:r>
        <w:object>
          <v:shape id="_x0000_i1025" o:spt="75" type="#_x0000_t75" style="height:104.05pt;width:241.15pt;" o:ole="t" filled="f" o:preferrelative="t" stroked="f" coordsize="21600,21600">
            <v:path/>
            <v:fill on="f" focussize="0,0"/>
            <v:stroke on="f"/>
            <v:imagedata r:id="rId12" o:title=""/>
            <o:lock v:ext="edit" aspectratio="t"/>
            <w10:wrap type="none"/>
            <w10:anchorlock/>
          </v:shape>
          <o:OLEObject Type="Embed" ProgID="ChemDraw.Document.6.0" ShapeID="_x0000_i1025" DrawAspect="Content" ObjectID="_1468075725" r:id="rId11">
            <o:LockedField>false</o:LockedField>
          </o:OLEObject>
        </w:object>
      </w:r>
    </w:p>
    <w:p>
      <w:pPr>
        <w:pStyle w:val="49"/>
        <w:shd w:val="clear"/>
        <w:spacing w:line="360" w:lineRule="auto"/>
        <w:ind w:firstLine="0" w:firstLineChars="0"/>
        <w:rPr>
          <w:rFonts w:ascii="黑体" w:hAnsi="Times New Roman" w:eastAsia="黑体" w:cs="Times New Roman"/>
          <w:szCs w:val="22"/>
          <w:highlight w:val="none"/>
          <w:lang w:val="en-US" w:eastAsia="en-US"/>
        </w:rPr>
      </w:pPr>
      <w:r>
        <w:rPr>
          <w:rFonts w:ascii="黑体" w:hAnsi="Times New Roman" w:eastAsia="黑体" w:cs="Times New Roman"/>
          <w:szCs w:val="22"/>
          <w:highlight w:val="none"/>
          <w:lang w:val="en-US" w:eastAsia="en-US"/>
        </w:rPr>
        <w:t>2.</w:t>
      </w:r>
      <w:r>
        <w:rPr>
          <w:rFonts w:hint="eastAsia" w:ascii="黑体" w:eastAsia="黑体" w:cs="Times New Roman"/>
          <w:szCs w:val="22"/>
          <w:highlight w:val="none"/>
          <w:lang w:val="en-US" w:eastAsia="zh-CN"/>
        </w:rPr>
        <w:t>4</w:t>
      </w:r>
      <w:r>
        <w:rPr>
          <w:rFonts w:hint="eastAsia" w:ascii="黑体" w:hAnsi="Times New Roman" w:eastAsia="黑体" w:cs="Times New Roman"/>
          <w:szCs w:val="22"/>
          <w:highlight w:val="none"/>
          <w:lang w:val="en-US" w:eastAsia="zh-CN"/>
        </w:rPr>
        <w:t xml:space="preserve"> </w:t>
      </w:r>
      <w:r>
        <w:rPr>
          <w:rFonts w:hint="eastAsia" w:ascii="黑体" w:eastAsia="黑体" w:cs="Times New Roman"/>
          <w:szCs w:val="22"/>
          <w:highlight w:val="none"/>
          <w:lang w:val="en-US" w:eastAsia="zh-CN"/>
        </w:rPr>
        <w:t>相对</w:t>
      </w:r>
      <w:r>
        <w:rPr>
          <w:rFonts w:ascii="黑体" w:hAnsi="Times New Roman" w:eastAsia="黑体" w:cs="Times New Roman"/>
          <w:szCs w:val="22"/>
          <w:highlight w:val="none"/>
          <w:lang w:val="en-US" w:eastAsia="en-US"/>
        </w:rPr>
        <w:t>分子质量</w:t>
      </w:r>
    </w:p>
    <w:p>
      <w:pPr>
        <w:pStyle w:val="163"/>
        <w:keepNext w:val="0"/>
        <w:keepLines w:val="0"/>
        <w:pageBreakBefore w:val="0"/>
        <w:widowControl w:val="0"/>
        <w:shd w:val="clear" w:color="auto"/>
        <w:kinsoku/>
        <w:wordWrap/>
        <w:overflowPunct/>
        <w:topLinePunct w:val="0"/>
        <w:autoSpaceDE/>
        <w:autoSpaceDN/>
        <w:bidi w:val="0"/>
        <w:adjustRightInd/>
        <w:snapToGrid/>
        <w:spacing w:before="0" w:after="0" w:line="384" w:lineRule="auto"/>
        <w:ind w:left="0" w:leftChars="0" w:right="0" w:firstLine="420" w:firstLineChars="200"/>
        <w:jc w:val="left"/>
        <w:textAlignment w:val="auto"/>
        <w:rPr>
          <w:highlight w:val="none"/>
        </w:rPr>
      </w:pPr>
      <w:r>
        <w:rPr>
          <w:rFonts w:ascii="Times New Roman" w:hAnsi="Times New Roman" w:eastAsia="Times New Roman" w:cs="Times New Roman"/>
          <w:color w:val="000000"/>
          <w:spacing w:val="0"/>
          <w:w w:val="100"/>
          <w:kern w:val="2"/>
          <w:position w:val="0"/>
          <w:sz w:val="21"/>
          <w:szCs w:val="21"/>
          <w:highlight w:val="none"/>
          <w:u w:val="none"/>
          <w:shd w:val="clear" w:color="auto" w:fill="auto"/>
          <w:lang w:val="en-US" w:eastAsia="en-US" w:bidi="en-US"/>
        </w:rPr>
        <w:t>526.01（按</w:t>
      </w:r>
      <w:r>
        <w:rPr>
          <w:rFonts w:hint="eastAsia" w:ascii="Times New Roman" w:hAnsi="Times New Roman" w:cs="Times New Roman"/>
          <w:color w:val="000000"/>
          <w:spacing w:val="0"/>
          <w:w w:val="100"/>
          <w:kern w:val="2"/>
          <w:position w:val="0"/>
          <w:sz w:val="21"/>
          <w:szCs w:val="21"/>
          <w:highlight w:val="none"/>
          <w:u w:val="none"/>
          <w:shd w:val="clear" w:color="auto" w:fill="auto"/>
          <w:lang w:val="en-US" w:eastAsia="zh-CN" w:bidi="en-US"/>
        </w:rPr>
        <w:t>2018</w:t>
      </w:r>
      <w:r>
        <w:rPr>
          <w:rFonts w:ascii="Times New Roman" w:hAnsi="Times New Roman" w:eastAsia="Times New Roman" w:cs="Times New Roman"/>
          <w:color w:val="000000"/>
          <w:spacing w:val="0"/>
          <w:w w:val="100"/>
          <w:kern w:val="2"/>
          <w:position w:val="0"/>
          <w:sz w:val="21"/>
          <w:szCs w:val="21"/>
          <w:highlight w:val="none"/>
          <w:u w:val="none"/>
          <w:shd w:val="clear" w:color="auto" w:fill="auto"/>
          <w:lang w:val="en-US" w:eastAsia="en-US" w:bidi="en-US"/>
        </w:rPr>
        <w:t>年</w:t>
      </w:r>
      <w:bookmarkStart w:id="3" w:name="OLE_LINK2"/>
      <w:r>
        <w:rPr>
          <w:rFonts w:ascii="Times New Roman" w:hAnsi="Times New Roman" w:eastAsia="Times New Roman" w:cs="Times New Roman"/>
          <w:color w:val="000000"/>
          <w:spacing w:val="0"/>
          <w:w w:val="100"/>
          <w:kern w:val="2"/>
          <w:position w:val="0"/>
          <w:sz w:val="21"/>
          <w:szCs w:val="21"/>
          <w:highlight w:val="none"/>
          <w:u w:val="none"/>
          <w:shd w:val="clear" w:color="auto" w:fill="auto"/>
          <w:lang w:val="en-US" w:eastAsia="en-US" w:bidi="en-US"/>
        </w:rPr>
        <w:t>国际相对原子</w:t>
      </w:r>
      <w:r>
        <w:rPr>
          <w:rFonts w:hint="eastAsia" w:ascii="Times New Roman" w:hAnsi="Times New Roman" w:eastAsia="Times New Roman" w:cs="Times New Roman"/>
          <w:color w:val="000000"/>
          <w:spacing w:val="0"/>
          <w:w w:val="100"/>
          <w:kern w:val="2"/>
          <w:position w:val="0"/>
          <w:sz w:val="21"/>
          <w:szCs w:val="21"/>
          <w:highlight w:val="none"/>
          <w:u w:val="none"/>
          <w:shd w:val="clear" w:color="auto" w:fill="auto"/>
          <w:lang w:val="en-US" w:eastAsia="zh-CN" w:bidi="en-US"/>
        </w:rPr>
        <w:t>质量</w:t>
      </w:r>
      <w:bookmarkEnd w:id="3"/>
      <w:r>
        <w:rPr>
          <w:rFonts w:ascii="Times New Roman" w:hAnsi="Times New Roman" w:eastAsia="Times New Roman" w:cs="Times New Roman"/>
          <w:color w:val="000000"/>
          <w:spacing w:val="0"/>
          <w:w w:val="100"/>
          <w:kern w:val="2"/>
          <w:position w:val="0"/>
          <w:sz w:val="21"/>
          <w:szCs w:val="21"/>
          <w:highlight w:val="none"/>
          <w:u w:val="none"/>
          <w:shd w:val="clear" w:color="auto" w:fill="auto"/>
          <w:lang w:val="en-US" w:eastAsia="en-US" w:bidi="en-US"/>
        </w:rPr>
        <w:t>）</w:t>
      </w:r>
    </w:p>
    <w:p>
      <w:pPr>
        <w:pStyle w:val="50"/>
        <w:shd w:val="clear"/>
        <w:spacing w:before="156" w:after="156" w:line="360" w:lineRule="auto"/>
        <w:rPr>
          <w:rFonts w:ascii="Times New Roman"/>
          <w:highlight w:val="none"/>
        </w:rPr>
      </w:pPr>
      <w:r>
        <w:rPr>
          <w:rFonts w:hint="eastAsia" w:hAnsi="黑体"/>
          <w:highlight w:val="none"/>
          <w:lang w:val="en-US" w:eastAsia="zh-CN"/>
        </w:rPr>
        <w:t>3</w:t>
      </w:r>
      <w:r>
        <w:rPr>
          <w:rFonts w:ascii="Times New Roman"/>
          <w:highlight w:val="none"/>
        </w:rPr>
        <w:t xml:space="preserve"> 技术要</w:t>
      </w:r>
      <w:r>
        <w:rPr>
          <w:rFonts w:hint="eastAsia" w:ascii="Times New Roman"/>
          <w:highlight w:val="none"/>
        </w:rPr>
        <w:t>求</w:t>
      </w:r>
    </w:p>
    <w:p>
      <w:pPr>
        <w:pStyle w:val="49"/>
        <w:shd w:val="clear"/>
        <w:spacing w:line="360" w:lineRule="auto"/>
        <w:ind w:firstLine="0" w:firstLineChars="0"/>
        <w:rPr>
          <w:highlight w:val="none"/>
        </w:rPr>
      </w:pPr>
      <w:r>
        <w:rPr>
          <w:rFonts w:hint="eastAsia" w:ascii="黑体" w:eastAsia="黑体"/>
          <w:highlight w:val="none"/>
          <w:lang w:val="en-US" w:eastAsia="zh-CN"/>
        </w:rPr>
        <w:t>3</w:t>
      </w:r>
      <w:r>
        <w:rPr>
          <w:rFonts w:ascii="黑体" w:eastAsia="黑体"/>
          <w:highlight w:val="none"/>
        </w:rPr>
        <w:t xml:space="preserve">.1 </w:t>
      </w:r>
      <w:r>
        <w:rPr>
          <w:rFonts w:hint="eastAsia" w:ascii="黑体" w:eastAsia="黑体"/>
          <w:highlight w:val="none"/>
        </w:rPr>
        <w:t>感官要求</w:t>
      </w:r>
    </w:p>
    <w:p>
      <w:pPr>
        <w:pStyle w:val="51"/>
        <w:shd w:val="clear"/>
        <w:spacing w:before="156" w:beforeLines="50" w:after="156" w:afterLines="50" w:line="360" w:lineRule="auto"/>
        <w:ind w:firstLine="420" w:firstLineChars="200"/>
        <w:rPr>
          <w:rFonts w:ascii="Times New Roman" w:eastAsia="宋体"/>
          <w:highlight w:val="none"/>
        </w:rPr>
      </w:pPr>
      <w:r>
        <w:rPr>
          <w:rFonts w:hint="eastAsia" w:ascii="Times New Roman" w:eastAsia="宋体"/>
          <w:highlight w:val="none"/>
          <w:lang w:val="en-US" w:eastAsia="zh-CN"/>
        </w:rPr>
        <w:t>感官要求</w:t>
      </w:r>
      <w:r>
        <w:rPr>
          <w:rFonts w:ascii="Times New Roman" w:eastAsia="宋体"/>
          <w:highlight w:val="none"/>
        </w:rPr>
        <w:t>应符合表1的规定。</w:t>
      </w:r>
    </w:p>
    <w:p>
      <w:pPr>
        <w:pStyle w:val="106"/>
        <w:numPr>
          <w:ilvl w:val="0"/>
          <w:numId w:val="0"/>
        </w:numPr>
        <w:shd w:val="clear"/>
        <w:spacing w:before="156" w:beforeLines="50"/>
        <w:rPr>
          <w:rFonts w:ascii="Times New Roman"/>
          <w:highlight w:val="none"/>
        </w:rPr>
      </w:pPr>
      <w:r>
        <w:rPr>
          <w:rFonts w:hint="eastAsia" w:ascii="Times New Roman"/>
          <w:highlight w:val="none"/>
        </w:rPr>
        <w:t>表</w:t>
      </w:r>
      <w:r>
        <w:rPr>
          <w:rFonts w:ascii="Times New Roman"/>
          <w:highlight w:val="none"/>
        </w:rPr>
        <w:t>1</w:t>
      </w:r>
      <w:r>
        <w:rPr>
          <w:rFonts w:hint="eastAsia" w:ascii="Times New Roman"/>
          <w:highlight w:val="none"/>
        </w:rPr>
        <w:t>感官要求</w:t>
      </w:r>
    </w:p>
    <w:tbl>
      <w:tblPr>
        <w:tblStyle w:val="2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3864"/>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90" w:type="dxa"/>
            <w:vAlign w:val="center"/>
          </w:tcPr>
          <w:p>
            <w:pPr>
              <w:shd w:val="clear"/>
              <w:jc w:val="center"/>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rPr>
              <w:t>项</w:t>
            </w:r>
            <w:r>
              <w:rPr>
                <w:rFonts w:hint="eastAsia" w:ascii="Times New Roman" w:hAnsi="Times New Roman" w:cs="Times New Roman"/>
                <w:sz w:val="18"/>
                <w:szCs w:val="18"/>
                <w:highlight w:val="none"/>
                <w:lang w:val="en-US" w:eastAsia="zh-CN"/>
              </w:rPr>
              <w:t xml:space="preserve">  </w:t>
            </w:r>
            <w:r>
              <w:rPr>
                <w:rFonts w:hint="eastAsia" w:ascii="Times New Roman" w:hAnsi="Times New Roman" w:cs="Times New Roman"/>
                <w:sz w:val="18"/>
                <w:szCs w:val="18"/>
                <w:highlight w:val="none"/>
              </w:rPr>
              <w:t>目</w:t>
            </w:r>
          </w:p>
        </w:tc>
        <w:tc>
          <w:tcPr>
            <w:tcW w:w="3864" w:type="dxa"/>
            <w:vAlign w:val="center"/>
          </w:tcPr>
          <w:p>
            <w:pPr>
              <w:shd w:val="clear"/>
              <w:jc w:val="center"/>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rPr>
              <w:t xml:space="preserve">要 </w:t>
            </w:r>
            <w:r>
              <w:rPr>
                <w:rFonts w:hint="eastAsia" w:ascii="Times New Roman" w:hAnsi="Times New Roman" w:cs="Times New Roman"/>
                <w:sz w:val="18"/>
                <w:szCs w:val="18"/>
                <w:highlight w:val="none"/>
                <w:lang w:val="en-US" w:eastAsia="zh-CN"/>
              </w:rPr>
              <w:t xml:space="preserve"> </w:t>
            </w:r>
            <w:r>
              <w:rPr>
                <w:rFonts w:hint="eastAsia" w:ascii="Times New Roman" w:hAnsi="Times New Roman" w:cs="Times New Roman"/>
                <w:sz w:val="18"/>
                <w:szCs w:val="18"/>
                <w:highlight w:val="none"/>
              </w:rPr>
              <w:t>求</w:t>
            </w:r>
          </w:p>
        </w:tc>
        <w:tc>
          <w:tcPr>
            <w:tcW w:w="4100" w:type="dxa"/>
            <w:vAlign w:val="center"/>
          </w:tcPr>
          <w:p>
            <w:pPr>
              <w:shd w:val="clear"/>
              <w:jc w:val="center"/>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90" w:type="dxa"/>
            <w:vAlign w:val="center"/>
          </w:tcPr>
          <w:p>
            <w:pPr>
              <w:shd w:val="clear"/>
              <w:jc w:val="left"/>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rPr>
              <w:t>色泽</w:t>
            </w:r>
          </w:p>
        </w:tc>
        <w:tc>
          <w:tcPr>
            <w:tcW w:w="3864" w:type="dxa"/>
            <w:vAlign w:val="center"/>
          </w:tcPr>
          <w:p>
            <w:pPr>
              <w:shd w:val="clear"/>
              <w:jc w:val="left"/>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rPr>
              <w:t>绿白至黄绿色</w:t>
            </w:r>
          </w:p>
        </w:tc>
        <w:tc>
          <w:tcPr>
            <w:tcW w:w="4100" w:type="dxa"/>
            <w:vMerge w:val="restart"/>
            <w:vAlign w:val="center"/>
          </w:tcPr>
          <w:p>
            <w:pPr>
              <w:shd w:val="clear"/>
              <w:jc w:val="left"/>
              <w:rPr>
                <w:rFonts w:ascii="Times New Roman" w:hAnsi="Times New Roman" w:cs="Times New Roman"/>
                <w:sz w:val="18"/>
                <w:szCs w:val="18"/>
                <w:highlight w:val="none"/>
              </w:rPr>
            </w:pPr>
            <w:r>
              <w:rPr>
                <w:rFonts w:ascii="Times New Roman" w:hAnsi="Times New Roman" w:cs="Times New Roman"/>
                <w:sz w:val="18"/>
                <w:szCs w:val="18"/>
                <w:highlight w:val="none"/>
              </w:rPr>
              <w:t>取适量样品置于清洁、干燥的白瓷盘中，在自然光线下，观察其色泽和状态</w:t>
            </w:r>
            <w:r>
              <w:rPr>
                <w:rFonts w:hint="eastAsia" w:cs="Times New Roman"/>
                <w:sz w:val="18"/>
                <w:szCs w:val="18"/>
                <w:highlight w:val="none"/>
                <w:lang w:eastAsia="zh-CN"/>
              </w:rPr>
              <w:t>，</w:t>
            </w:r>
            <w:r>
              <w:rPr>
                <w:rFonts w:ascii="Times New Roman" w:hAnsi="Times New Roman" w:cs="Times New Roman"/>
                <w:sz w:val="18"/>
                <w:szCs w:val="18"/>
                <w:highlight w:val="none"/>
              </w:rPr>
              <w:t>嗅其气味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890" w:type="dxa"/>
            <w:vAlign w:val="center"/>
          </w:tcPr>
          <w:p>
            <w:pPr>
              <w:shd w:val="clear"/>
              <w:jc w:val="left"/>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rPr>
              <w:t>状态</w:t>
            </w:r>
          </w:p>
        </w:tc>
        <w:tc>
          <w:tcPr>
            <w:tcW w:w="3864" w:type="dxa"/>
            <w:vAlign w:val="center"/>
          </w:tcPr>
          <w:p>
            <w:pPr>
              <w:shd w:val="clear"/>
              <w:jc w:val="left"/>
              <w:rPr>
                <w:rFonts w:hint="default"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rPr>
              <w:t>粉末</w:t>
            </w:r>
            <w:r>
              <w:rPr>
                <w:rFonts w:hint="eastAsia" w:cs="Times New Roman"/>
                <w:sz w:val="18"/>
                <w:szCs w:val="18"/>
                <w:highlight w:val="none"/>
                <w:lang w:val="en-US" w:eastAsia="zh-CN"/>
              </w:rPr>
              <w:t>或结晶状颗粒</w:t>
            </w:r>
          </w:p>
        </w:tc>
        <w:tc>
          <w:tcPr>
            <w:tcW w:w="4100" w:type="dxa"/>
            <w:vMerge w:val="continue"/>
            <w:vAlign w:val="center"/>
          </w:tcPr>
          <w:p>
            <w:pPr>
              <w:shd w:val="clea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890" w:type="dxa"/>
            <w:vAlign w:val="center"/>
          </w:tcPr>
          <w:p>
            <w:pPr>
              <w:shd w:val="clear"/>
              <w:jc w:val="left"/>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rPr>
              <w:t>气味</w:t>
            </w:r>
          </w:p>
        </w:tc>
        <w:tc>
          <w:tcPr>
            <w:tcW w:w="3864" w:type="dxa"/>
            <w:vAlign w:val="center"/>
          </w:tcPr>
          <w:p>
            <w:pPr>
              <w:shd w:val="clear"/>
              <w:jc w:val="left"/>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rPr>
              <w:t>无臭，</w:t>
            </w:r>
            <w:r>
              <w:rPr>
                <w:rFonts w:hint="eastAsia" w:ascii="Times New Roman" w:hAnsi="Times New Roman" w:cs="Times New Roman"/>
                <w:sz w:val="18"/>
                <w:szCs w:val="18"/>
              </w:rPr>
              <w:t>具有</w:t>
            </w:r>
            <w:r>
              <w:rPr>
                <w:rFonts w:hint="eastAsia" w:ascii="Times New Roman" w:hAnsi="Times New Roman" w:cs="Times New Roman"/>
                <w:sz w:val="18"/>
                <w:szCs w:val="18"/>
                <w:lang w:val="en-US" w:eastAsia="zh-CN"/>
              </w:rPr>
              <w:t>微弱</w:t>
            </w:r>
            <w:r>
              <w:rPr>
                <w:rFonts w:hint="eastAsia" w:ascii="Times New Roman" w:hAnsi="Times New Roman" w:cs="Times New Roman"/>
                <w:sz w:val="18"/>
                <w:szCs w:val="18"/>
              </w:rPr>
              <w:t>的铁味</w:t>
            </w:r>
          </w:p>
        </w:tc>
        <w:tc>
          <w:tcPr>
            <w:tcW w:w="4100" w:type="dxa"/>
            <w:vMerge w:val="continue"/>
            <w:vAlign w:val="center"/>
          </w:tcPr>
          <w:p>
            <w:pPr>
              <w:shd w:val="clear"/>
              <w:rPr>
                <w:sz w:val="18"/>
                <w:szCs w:val="18"/>
                <w:highlight w:val="none"/>
              </w:rPr>
            </w:pPr>
          </w:p>
        </w:tc>
      </w:tr>
    </w:tbl>
    <w:p>
      <w:pPr>
        <w:pStyle w:val="49"/>
        <w:shd w:val="clear"/>
        <w:spacing w:line="360" w:lineRule="auto"/>
        <w:ind w:left="0" w:leftChars="0" w:firstLine="0" w:firstLineChars="0"/>
        <w:rPr>
          <w:rFonts w:hint="eastAsia" w:ascii="黑体" w:eastAsia="黑体"/>
          <w:highlight w:val="none"/>
          <w:lang w:val="en-US" w:eastAsia="zh-CN"/>
        </w:rPr>
      </w:pPr>
    </w:p>
    <w:p>
      <w:pPr>
        <w:pStyle w:val="49"/>
        <w:shd w:val="clear"/>
        <w:spacing w:line="360" w:lineRule="auto"/>
        <w:ind w:left="0" w:leftChars="0" w:firstLine="0" w:firstLineChars="0"/>
        <w:rPr>
          <w:rFonts w:ascii="黑体"/>
          <w:highlight w:val="none"/>
        </w:rPr>
      </w:pPr>
      <w:r>
        <w:rPr>
          <w:rFonts w:hint="eastAsia" w:ascii="黑体" w:eastAsia="黑体"/>
          <w:highlight w:val="none"/>
          <w:lang w:val="en-US" w:eastAsia="zh-CN"/>
        </w:rPr>
        <w:t>3</w:t>
      </w:r>
      <w:r>
        <w:rPr>
          <w:rFonts w:ascii="黑体" w:eastAsia="黑体"/>
          <w:highlight w:val="none"/>
        </w:rPr>
        <w:t xml:space="preserve">.2 </w:t>
      </w:r>
      <w:r>
        <w:rPr>
          <w:rFonts w:hint="eastAsia" w:ascii="黑体" w:eastAsia="黑体"/>
          <w:highlight w:val="none"/>
        </w:rPr>
        <w:t>理化指标</w:t>
      </w:r>
    </w:p>
    <w:p>
      <w:pPr>
        <w:pStyle w:val="51"/>
        <w:shd w:val="clear"/>
        <w:spacing w:before="156" w:beforeLines="50" w:after="156" w:afterLines="50" w:line="360" w:lineRule="auto"/>
        <w:ind w:firstLine="420" w:firstLineChars="200"/>
        <w:rPr>
          <w:rFonts w:ascii="Times New Roman" w:eastAsia="宋体"/>
          <w:highlight w:val="none"/>
        </w:rPr>
      </w:pPr>
      <w:r>
        <w:rPr>
          <w:rFonts w:hint="eastAsia" w:ascii="Times New Roman" w:eastAsia="宋体"/>
          <w:highlight w:val="none"/>
          <w:lang w:val="en-US" w:eastAsia="zh-CN"/>
        </w:rPr>
        <w:t>理化指标</w:t>
      </w:r>
      <w:r>
        <w:rPr>
          <w:rFonts w:ascii="Times New Roman" w:eastAsia="宋体"/>
          <w:highlight w:val="none"/>
        </w:rPr>
        <w:t>应符合表2的规定。</w:t>
      </w:r>
      <w:bookmarkEnd w:id="2"/>
    </w:p>
    <w:p>
      <w:pPr>
        <w:pStyle w:val="106"/>
        <w:numPr>
          <w:ilvl w:val="0"/>
          <w:numId w:val="0"/>
        </w:numPr>
        <w:shd w:val="clear"/>
        <w:spacing w:before="156" w:beforeLines="50"/>
        <w:rPr>
          <w:rFonts w:hAnsi="黑体"/>
          <w:szCs w:val="21"/>
          <w:highlight w:val="none"/>
        </w:rPr>
      </w:pPr>
      <w:r>
        <w:rPr>
          <w:rFonts w:hint="eastAsia" w:ascii="Times New Roman"/>
          <w:highlight w:val="none"/>
        </w:rPr>
        <w:t>表</w:t>
      </w:r>
      <w:r>
        <w:rPr>
          <w:rFonts w:ascii="Times New Roman"/>
          <w:highlight w:val="none"/>
        </w:rPr>
        <w:t>2</w:t>
      </w:r>
      <w:r>
        <w:rPr>
          <w:rFonts w:hint="eastAsia" w:ascii="Times New Roman"/>
          <w:highlight w:val="none"/>
        </w:rPr>
        <w:t>理化指标</w:t>
      </w:r>
    </w:p>
    <w:tbl>
      <w:tblPr>
        <w:tblStyle w:val="25"/>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1"/>
        <w:gridCol w:w="2300"/>
        <w:gridCol w:w="32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4271" w:type="dxa"/>
            <w:tcBorders>
              <w:top w:val="single" w:color="auto" w:sz="4" w:space="0"/>
              <w:bottom w:val="single" w:color="auto" w:sz="4" w:space="0"/>
              <w:right w:val="single" w:color="auto" w:sz="4" w:space="0"/>
            </w:tcBorders>
            <w:vAlign w:val="center"/>
          </w:tcPr>
          <w:p>
            <w:pPr>
              <w:shd w:val="clear"/>
              <w:jc w:val="center"/>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rPr>
              <w:t>项</w:t>
            </w:r>
            <w:r>
              <w:rPr>
                <w:rFonts w:hint="eastAsia" w:ascii="Times New Roman" w:hAnsi="Times New Roman" w:cs="Times New Roman"/>
                <w:sz w:val="18"/>
                <w:szCs w:val="18"/>
                <w:highlight w:val="none"/>
                <w:lang w:val="en-US" w:eastAsia="zh-CN"/>
              </w:rPr>
              <w:t xml:space="preserve">  </w:t>
            </w:r>
            <w:r>
              <w:rPr>
                <w:rFonts w:hint="eastAsia" w:ascii="Times New Roman" w:hAnsi="Times New Roman" w:cs="Times New Roman"/>
                <w:sz w:val="18"/>
                <w:szCs w:val="18"/>
                <w:highlight w:val="none"/>
              </w:rPr>
              <w:t>目</w:t>
            </w:r>
          </w:p>
        </w:tc>
        <w:tc>
          <w:tcPr>
            <w:tcW w:w="2300" w:type="dxa"/>
            <w:tcBorders>
              <w:top w:val="single" w:color="auto" w:sz="4" w:space="0"/>
              <w:left w:val="single" w:color="auto" w:sz="4" w:space="0"/>
              <w:bottom w:val="single" w:color="auto" w:sz="4" w:space="0"/>
            </w:tcBorders>
            <w:vAlign w:val="center"/>
          </w:tcPr>
          <w:p>
            <w:pPr>
              <w:shd w:val="clear"/>
              <w:jc w:val="center"/>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rPr>
              <w:t>指</w:t>
            </w:r>
            <w:r>
              <w:rPr>
                <w:rFonts w:hint="eastAsia" w:ascii="Times New Roman" w:hAnsi="Times New Roman" w:cs="Times New Roman"/>
                <w:sz w:val="18"/>
                <w:szCs w:val="18"/>
                <w:highlight w:val="none"/>
                <w:lang w:val="en-US" w:eastAsia="zh-CN"/>
              </w:rPr>
              <w:t xml:space="preserve">  </w:t>
            </w:r>
            <w:r>
              <w:rPr>
                <w:rFonts w:hint="eastAsia" w:ascii="Times New Roman" w:hAnsi="Times New Roman" w:cs="Times New Roman"/>
                <w:sz w:val="18"/>
                <w:szCs w:val="18"/>
                <w:highlight w:val="none"/>
              </w:rPr>
              <w:t>标</w:t>
            </w:r>
          </w:p>
        </w:tc>
        <w:tc>
          <w:tcPr>
            <w:tcW w:w="3283" w:type="dxa"/>
            <w:tcBorders>
              <w:top w:val="single" w:color="auto" w:sz="4" w:space="0"/>
              <w:left w:val="single" w:color="auto" w:sz="4" w:space="0"/>
              <w:bottom w:val="single" w:color="auto" w:sz="4" w:space="0"/>
            </w:tcBorders>
            <w:vAlign w:val="center"/>
          </w:tcPr>
          <w:p>
            <w:pPr>
              <w:shd w:val="clear"/>
              <w:jc w:val="center"/>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rPr>
              <w:t>检验方法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71" w:type="dxa"/>
            <w:tcBorders>
              <w:top w:val="single" w:color="auto" w:sz="4" w:space="0"/>
              <w:bottom w:val="single" w:color="auto" w:sz="4" w:space="0"/>
              <w:right w:val="single" w:color="auto" w:sz="4" w:space="0"/>
            </w:tcBorders>
            <w:vAlign w:val="center"/>
          </w:tcPr>
          <w:p>
            <w:pPr>
              <w:shd w:val="clear"/>
              <w:jc w:val="left"/>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rPr>
              <w:t>铁含量</w:t>
            </w:r>
            <w:r>
              <w:rPr>
                <w:rFonts w:hint="eastAsia" w:cs="Times New Roman"/>
                <w:sz w:val="18"/>
                <w:szCs w:val="18"/>
                <w:highlight w:val="none"/>
                <w:lang w:eastAsia="zh-CN"/>
              </w:rPr>
              <w:t>（</w:t>
            </w:r>
            <w:r>
              <w:rPr>
                <w:rFonts w:hint="eastAsia" w:ascii="Times New Roman" w:hAnsi="Times New Roman" w:cs="Times New Roman"/>
                <w:sz w:val="18"/>
                <w:szCs w:val="18"/>
                <w:highlight w:val="none"/>
                <w:lang w:val="en-US" w:eastAsia="en-US"/>
              </w:rPr>
              <w:t>Fe</w:t>
            </w:r>
            <w:r>
              <w:rPr>
                <w:rFonts w:hint="eastAsia" w:cs="Times New Roman"/>
                <w:sz w:val="18"/>
                <w:szCs w:val="18"/>
                <w:highlight w:val="none"/>
                <w:lang w:eastAsia="zh-CN"/>
              </w:rPr>
              <w:t>）</w:t>
            </w:r>
            <w:r>
              <w:rPr>
                <w:rFonts w:hint="eastAsia" w:cs="Times New Roman"/>
                <w:sz w:val="18"/>
                <w:szCs w:val="18"/>
                <w:highlight w:val="none"/>
                <w:lang w:val="en-US" w:eastAsia="zh-CN"/>
              </w:rPr>
              <w:t>，</w:t>
            </w:r>
            <w:r>
              <w:rPr>
                <w:i/>
                <w:sz w:val="18"/>
                <w:szCs w:val="18"/>
                <w:highlight w:val="none"/>
              </w:rPr>
              <w:t>w</w:t>
            </w:r>
            <w:r>
              <w:rPr>
                <w:rFonts w:hint="eastAsia" w:ascii="Times New Roman" w:hAnsi="Times New Roman" w:cs="Times New Roman"/>
                <w:sz w:val="18"/>
                <w:szCs w:val="18"/>
                <w:highlight w:val="none"/>
                <w:lang w:val="en-US" w:eastAsia="en-US"/>
              </w:rPr>
              <w:t>/%</w:t>
            </w:r>
          </w:p>
        </w:tc>
        <w:tc>
          <w:tcPr>
            <w:tcW w:w="2300" w:type="dxa"/>
            <w:tcBorders>
              <w:top w:val="single" w:color="auto" w:sz="4" w:space="0"/>
              <w:left w:val="single" w:color="auto" w:sz="4" w:space="0"/>
              <w:bottom w:val="single" w:color="auto" w:sz="4" w:space="0"/>
            </w:tcBorders>
            <w:vAlign w:val="center"/>
          </w:tcPr>
          <w:p>
            <w:pPr>
              <w:shd w:val="clear"/>
              <w:jc w:val="center"/>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lang w:val="en-US" w:eastAsia="en-US"/>
              </w:rPr>
              <w:t>10.0</w:t>
            </w:r>
            <w:r>
              <w:rPr>
                <w:rFonts w:hint="eastAsia" w:cs="Times New Roman"/>
                <w:sz w:val="18"/>
                <w:szCs w:val="18"/>
                <w:highlight w:val="none"/>
                <w:lang w:val="en-US" w:eastAsia="zh-CN"/>
              </w:rPr>
              <w:t xml:space="preserve"> ~ </w:t>
            </w:r>
            <w:r>
              <w:rPr>
                <w:rFonts w:hint="eastAsia" w:ascii="Times New Roman" w:hAnsi="Times New Roman" w:cs="Times New Roman"/>
                <w:sz w:val="18"/>
                <w:szCs w:val="18"/>
                <w:highlight w:val="none"/>
                <w:lang w:val="en-US" w:eastAsia="en-US"/>
              </w:rPr>
              <w:t>11.0</w:t>
            </w:r>
          </w:p>
        </w:tc>
        <w:tc>
          <w:tcPr>
            <w:tcW w:w="3283" w:type="dxa"/>
            <w:tcBorders>
              <w:top w:val="single" w:color="auto" w:sz="4" w:space="0"/>
              <w:left w:val="single" w:color="auto" w:sz="4" w:space="0"/>
              <w:bottom w:val="single" w:color="auto" w:sz="4" w:space="0"/>
            </w:tcBorders>
            <w:vAlign w:val="center"/>
          </w:tcPr>
          <w:p>
            <w:pPr>
              <w:shd w:val="clear"/>
              <w:jc w:val="both"/>
              <w:rPr>
                <w:rFonts w:hint="eastAsia" w:ascii="Times New Roman" w:hAnsi="Times New Roman" w:eastAsia="宋体" w:cs="Times New Roman"/>
                <w:sz w:val="18"/>
                <w:szCs w:val="18"/>
                <w:highlight w:val="none"/>
                <w:lang w:eastAsia="zh-CN"/>
              </w:rPr>
            </w:pPr>
            <w:r>
              <w:rPr>
                <w:rFonts w:hint="eastAsia" w:ascii="Times New Roman" w:hAnsi="Times New Roman" w:cs="Times New Roman"/>
                <w:sz w:val="18"/>
                <w:szCs w:val="18"/>
                <w:highlight w:val="none"/>
              </w:rPr>
              <w:t>附录</w:t>
            </w:r>
            <w:r>
              <w:rPr>
                <w:rFonts w:hint="eastAsia" w:ascii="Times New Roman" w:hAnsi="Times New Roman" w:cs="Times New Roman"/>
                <w:sz w:val="18"/>
                <w:szCs w:val="18"/>
                <w:highlight w:val="none"/>
                <w:lang w:val="en-US" w:eastAsia="en-US"/>
              </w:rPr>
              <w:t>A</w:t>
            </w:r>
            <w:r>
              <w:rPr>
                <w:rFonts w:hint="eastAsia" w:ascii="Times New Roman" w:hAnsi="Times New Roman" w:cs="Times New Roman"/>
                <w:sz w:val="18"/>
                <w:szCs w:val="18"/>
                <w:highlight w:val="none"/>
              </w:rPr>
              <w:t>中</w:t>
            </w:r>
            <w:r>
              <w:rPr>
                <w:rFonts w:hint="eastAsia" w:ascii="Times New Roman" w:hAnsi="Times New Roman" w:cs="Times New Roman"/>
                <w:sz w:val="18"/>
                <w:szCs w:val="18"/>
                <w:highlight w:val="none"/>
                <w:lang w:val="en-US" w:eastAsia="en-US"/>
              </w:rPr>
              <w:t>A</w:t>
            </w:r>
            <w:r>
              <w:rPr>
                <w:rFonts w:hint="eastAsia" w:cs="Times New Roman"/>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271" w:type="dxa"/>
            <w:tcBorders>
              <w:top w:val="single" w:color="auto" w:sz="4" w:space="0"/>
              <w:bottom w:val="single" w:color="auto" w:sz="4" w:space="0"/>
              <w:right w:val="single" w:color="auto" w:sz="4" w:space="0"/>
            </w:tcBorders>
            <w:vAlign w:val="center"/>
          </w:tcPr>
          <w:p>
            <w:pPr>
              <w:shd w:val="clear"/>
              <w:jc w:val="left"/>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sz w:val="18"/>
                <w:szCs w:val="18"/>
                <w:highlight w:val="none"/>
              </w:rPr>
              <w:t>硫酸盐（以</w:t>
            </w:r>
            <w:r>
              <w:rPr>
                <w:rFonts w:hint="eastAsia" w:ascii="Times New Roman" w:hAnsi="Times New Roman" w:cs="Times New Roman"/>
                <w:sz w:val="18"/>
                <w:szCs w:val="18"/>
                <w:highlight w:val="none"/>
                <w:lang w:val="en-US" w:eastAsia="en-US"/>
              </w:rPr>
              <w:t>SO</w:t>
            </w:r>
            <w:r>
              <w:rPr>
                <w:rFonts w:hint="eastAsia" w:ascii="Times New Roman" w:hAnsi="Times New Roman" w:cs="Times New Roman"/>
                <w:sz w:val="18"/>
                <w:szCs w:val="18"/>
                <w:highlight w:val="none"/>
                <w:vertAlign w:val="subscript"/>
                <w:lang w:val="en-US" w:eastAsia="zh-CN"/>
              </w:rPr>
              <w:t>4</w:t>
            </w:r>
            <w:r>
              <w:rPr>
                <w:rFonts w:hint="eastAsia" w:ascii="Times New Roman" w:hAnsi="Times New Roman" w:cs="Times New Roman"/>
                <w:sz w:val="18"/>
                <w:szCs w:val="18"/>
                <w:highlight w:val="none"/>
              </w:rPr>
              <w:t>计</w:t>
            </w:r>
            <w:r>
              <w:rPr>
                <w:rFonts w:hint="eastAsia" w:ascii="Times New Roman" w:hAnsi="Times New Roman" w:cs="Times New Roman"/>
                <w:sz w:val="18"/>
                <w:szCs w:val="18"/>
                <w:highlight w:val="none"/>
                <w:lang w:val="en-US" w:eastAsia="en-US"/>
              </w:rPr>
              <w:t>），</w:t>
            </w:r>
            <w:r>
              <w:rPr>
                <w:i/>
                <w:sz w:val="18"/>
                <w:szCs w:val="18"/>
                <w:highlight w:val="none"/>
              </w:rPr>
              <w:t>w</w:t>
            </w:r>
            <w:r>
              <w:rPr>
                <w:rFonts w:hint="eastAsia" w:ascii="Times New Roman" w:hAnsi="Times New Roman" w:cs="Times New Roman"/>
                <w:sz w:val="18"/>
                <w:szCs w:val="18"/>
                <w:highlight w:val="none"/>
                <w:lang w:val="en-US" w:eastAsia="en-US"/>
              </w:rPr>
              <w:t>/%</w:t>
            </w:r>
            <w:r>
              <w:rPr>
                <w:rFonts w:hint="eastAsia" w:ascii="Times New Roman" w:hAnsi="Times New Roman" w:cs="Times New Roman"/>
                <w:sz w:val="18"/>
                <w:szCs w:val="18"/>
                <w:highlight w:val="none"/>
                <w:lang w:val="en-US" w:eastAsia="zh-CN"/>
              </w:rPr>
              <w:t xml:space="preserve">                   </w:t>
            </w:r>
            <w:r>
              <w:rPr>
                <w:rFonts w:hint="eastAsia" w:cs="Times New Roman"/>
                <w:sz w:val="18"/>
                <w:szCs w:val="18"/>
                <w:highlight w:val="none"/>
                <w:lang w:val="en-US" w:eastAsia="zh-CN"/>
              </w:rPr>
              <w:t xml:space="preserve">  </w:t>
            </w:r>
            <w:r>
              <w:rPr>
                <w:rFonts w:hint="eastAsia" w:ascii="Times New Roman" w:hAnsi="Times New Roman" w:cs="Times New Roman"/>
                <w:sz w:val="18"/>
                <w:szCs w:val="18"/>
                <w:highlight w:val="none"/>
              </w:rPr>
              <w:t>≤</w:t>
            </w:r>
          </w:p>
        </w:tc>
        <w:tc>
          <w:tcPr>
            <w:tcW w:w="2300" w:type="dxa"/>
            <w:tcBorders>
              <w:top w:val="single" w:color="auto" w:sz="4" w:space="0"/>
              <w:left w:val="single" w:color="auto" w:sz="4" w:space="0"/>
              <w:bottom w:val="single" w:color="auto" w:sz="4" w:space="0"/>
            </w:tcBorders>
            <w:vAlign w:val="center"/>
          </w:tcPr>
          <w:p>
            <w:pPr>
              <w:shd w:val="clear"/>
              <w:jc w:val="center"/>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sz w:val="18"/>
                <w:szCs w:val="18"/>
                <w:highlight w:val="none"/>
                <w:lang w:val="en-US" w:eastAsia="en-US"/>
              </w:rPr>
              <w:t>0.48</w:t>
            </w:r>
          </w:p>
        </w:tc>
        <w:tc>
          <w:tcPr>
            <w:tcW w:w="3283" w:type="dxa"/>
            <w:tcBorders>
              <w:top w:val="single" w:color="auto" w:sz="4" w:space="0"/>
              <w:left w:val="single" w:color="auto" w:sz="4" w:space="0"/>
              <w:bottom w:val="single" w:color="auto" w:sz="4" w:space="0"/>
            </w:tcBorders>
            <w:vAlign w:val="center"/>
          </w:tcPr>
          <w:p>
            <w:pPr>
              <w:shd w:val="clear"/>
              <w:jc w:val="both"/>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sz w:val="18"/>
                <w:szCs w:val="18"/>
                <w:highlight w:val="none"/>
              </w:rPr>
              <w:t>附录</w:t>
            </w:r>
            <w:r>
              <w:rPr>
                <w:rFonts w:hint="eastAsia" w:ascii="Times New Roman" w:hAnsi="Times New Roman" w:cs="Times New Roman"/>
                <w:sz w:val="18"/>
                <w:szCs w:val="18"/>
                <w:highlight w:val="none"/>
                <w:lang w:val="en-US" w:eastAsia="en-US"/>
              </w:rPr>
              <w:t>A</w:t>
            </w:r>
            <w:r>
              <w:rPr>
                <w:rFonts w:hint="eastAsia" w:ascii="Times New Roman" w:hAnsi="Times New Roman" w:cs="Times New Roman"/>
                <w:sz w:val="18"/>
                <w:szCs w:val="18"/>
                <w:highlight w:val="none"/>
              </w:rPr>
              <w:t>中</w:t>
            </w:r>
            <w:r>
              <w:rPr>
                <w:rFonts w:hint="eastAsia" w:ascii="Times New Roman" w:hAnsi="Times New Roman" w:cs="Times New Roman"/>
                <w:sz w:val="18"/>
                <w:szCs w:val="18"/>
                <w:highlight w:val="none"/>
                <w:lang w:val="en-US" w:eastAsia="en-US"/>
              </w:rPr>
              <w:t>A.</w:t>
            </w:r>
            <w:r>
              <w:rPr>
                <w:rFonts w:hint="eastAsia" w:cs="Times New Roman"/>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71" w:type="dxa"/>
            <w:tcBorders>
              <w:top w:val="single" w:color="auto" w:sz="4" w:space="0"/>
              <w:bottom w:val="single" w:color="auto" w:sz="4" w:space="0"/>
              <w:right w:val="single" w:color="auto" w:sz="4" w:space="0"/>
            </w:tcBorders>
            <w:vAlign w:val="center"/>
          </w:tcPr>
          <w:p>
            <w:pPr>
              <w:shd w:val="clear"/>
              <w:jc w:val="left"/>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sz w:val="18"/>
                <w:szCs w:val="18"/>
                <w:highlight w:val="none"/>
              </w:rPr>
              <w:t>三价铁盐</w:t>
            </w:r>
          </w:p>
        </w:tc>
        <w:tc>
          <w:tcPr>
            <w:tcW w:w="2300" w:type="dxa"/>
            <w:tcBorders>
              <w:top w:val="single" w:color="auto" w:sz="4" w:space="0"/>
              <w:left w:val="single" w:color="auto" w:sz="4" w:space="0"/>
              <w:bottom w:val="single" w:color="auto" w:sz="4" w:space="0"/>
            </w:tcBorders>
            <w:vAlign w:val="center"/>
          </w:tcPr>
          <w:p>
            <w:pPr>
              <w:shd w:val="clear"/>
              <w:jc w:val="center"/>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sz w:val="18"/>
                <w:szCs w:val="18"/>
                <w:highlight w:val="none"/>
              </w:rPr>
              <w:t>通过试验</w:t>
            </w:r>
          </w:p>
        </w:tc>
        <w:tc>
          <w:tcPr>
            <w:tcW w:w="3283" w:type="dxa"/>
            <w:tcBorders>
              <w:top w:val="single" w:color="auto" w:sz="4" w:space="0"/>
              <w:left w:val="single" w:color="auto" w:sz="4" w:space="0"/>
              <w:bottom w:val="single" w:color="auto" w:sz="4" w:space="0"/>
            </w:tcBorders>
            <w:vAlign w:val="center"/>
          </w:tcPr>
          <w:p>
            <w:pPr>
              <w:shd w:val="clear"/>
              <w:jc w:val="both"/>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sz w:val="18"/>
                <w:szCs w:val="18"/>
                <w:highlight w:val="none"/>
              </w:rPr>
              <w:t>附录</w:t>
            </w:r>
            <w:r>
              <w:rPr>
                <w:rFonts w:hint="eastAsia" w:ascii="Times New Roman" w:hAnsi="Times New Roman" w:cs="Times New Roman"/>
                <w:sz w:val="18"/>
                <w:szCs w:val="18"/>
                <w:highlight w:val="none"/>
                <w:lang w:val="en-US" w:eastAsia="en-US"/>
              </w:rPr>
              <w:t>A</w:t>
            </w:r>
            <w:r>
              <w:rPr>
                <w:rFonts w:hint="eastAsia" w:ascii="Times New Roman" w:hAnsi="Times New Roman" w:cs="Times New Roman"/>
                <w:sz w:val="18"/>
                <w:szCs w:val="18"/>
                <w:highlight w:val="none"/>
              </w:rPr>
              <w:t>中</w:t>
            </w:r>
            <w:r>
              <w:rPr>
                <w:rFonts w:hint="eastAsia" w:ascii="Times New Roman" w:hAnsi="Times New Roman" w:cs="Times New Roman"/>
                <w:sz w:val="18"/>
                <w:szCs w:val="18"/>
                <w:highlight w:val="none"/>
                <w:lang w:val="en-US" w:eastAsia="zh-CN"/>
              </w:rPr>
              <w:t>A.</w:t>
            </w:r>
            <w:r>
              <w:rPr>
                <w:rFonts w:hint="eastAsia" w:cs="Times New Roman"/>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71" w:type="dxa"/>
            <w:tcBorders>
              <w:top w:val="single" w:color="auto" w:sz="4" w:space="0"/>
              <w:bottom w:val="single" w:color="auto" w:sz="4" w:space="0"/>
              <w:right w:val="single" w:color="auto" w:sz="4" w:space="0"/>
            </w:tcBorders>
            <w:vAlign w:val="center"/>
          </w:tcPr>
          <w:p>
            <w:pPr>
              <w:shd w:val="clear"/>
              <w:jc w:val="left"/>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sz w:val="18"/>
                <w:szCs w:val="18"/>
                <w:highlight w:val="none"/>
              </w:rPr>
              <w:t>酒石酸盐</w:t>
            </w:r>
          </w:p>
        </w:tc>
        <w:tc>
          <w:tcPr>
            <w:tcW w:w="2300" w:type="dxa"/>
            <w:tcBorders>
              <w:top w:val="single" w:color="auto" w:sz="4" w:space="0"/>
              <w:left w:val="single" w:color="auto" w:sz="4" w:space="0"/>
              <w:bottom w:val="single" w:color="auto" w:sz="4" w:space="0"/>
            </w:tcBorders>
            <w:vAlign w:val="center"/>
          </w:tcPr>
          <w:p>
            <w:pPr>
              <w:shd w:val="clear"/>
              <w:jc w:val="center"/>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sz w:val="18"/>
                <w:szCs w:val="18"/>
                <w:highlight w:val="none"/>
              </w:rPr>
              <w:t>通过试验</w:t>
            </w:r>
          </w:p>
        </w:tc>
        <w:tc>
          <w:tcPr>
            <w:tcW w:w="3283" w:type="dxa"/>
            <w:tcBorders>
              <w:top w:val="single" w:color="auto" w:sz="4" w:space="0"/>
              <w:left w:val="single" w:color="auto" w:sz="4" w:space="0"/>
              <w:bottom w:val="single" w:color="auto" w:sz="4" w:space="0"/>
            </w:tcBorders>
            <w:vAlign w:val="center"/>
          </w:tcPr>
          <w:p>
            <w:pPr>
              <w:shd w:val="clear"/>
              <w:jc w:val="both"/>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sz w:val="18"/>
                <w:szCs w:val="18"/>
                <w:highlight w:val="none"/>
              </w:rPr>
              <w:t>附录</w:t>
            </w:r>
            <w:r>
              <w:rPr>
                <w:rFonts w:hint="eastAsia" w:ascii="Times New Roman" w:hAnsi="Times New Roman" w:cs="Times New Roman"/>
                <w:sz w:val="18"/>
                <w:szCs w:val="18"/>
                <w:highlight w:val="none"/>
                <w:lang w:val="en-US" w:eastAsia="en-US"/>
              </w:rPr>
              <w:t>A</w:t>
            </w:r>
            <w:r>
              <w:rPr>
                <w:rFonts w:hint="eastAsia" w:ascii="Times New Roman" w:hAnsi="Times New Roman" w:cs="Times New Roman"/>
                <w:sz w:val="18"/>
                <w:szCs w:val="18"/>
                <w:highlight w:val="none"/>
              </w:rPr>
              <w:t>中</w:t>
            </w:r>
            <w:r>
              <w:rPr>
                <w:rFonts w:hint="eastAsia" w:ascii="Times New Roman" w:hAnsi="Times New Roman" w:cs="Times New Roman"/>
                <w:sz w:val="18"/>
                <w:szCs w:val="18"/>
                <w:highlight w:val="none"/>
                <w:lang w:val="en-US" w:eastAsia="en-US"/>
              </w:rPr>
              <w:t>A.</w:t>
            </w:r>
            <w:r>
              <w:rPr>
                <w:rFonts w:hint="eastAsia" w:cs="Times New Roman"/>
                <w:sz w:val="18"/>
                <w:szCs w:val="1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71" w:type="dxa"/>
            <w:tcBorders>
              <w:top w:val="single" w:color="auto" w:sz="4" w:space="0"/>
              <w:bottom w:val="single" w:color="auto" w:sz="4" w:space="0"/>
              <w:right w:val="single" w:color="auto" w:sz="4" w:space="0"/>
            </w:tcBorders>
            <w:vAlign w:val="center"/>
          </w:tcPr>
          <w:p>
            <w:pPr>
              <w:shd w:val="clear"/>
              <w:jc w:val="left"/>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sz w:val="18"/>
                <w:szCs w:val="18"/>
                <w:highlight w:val="none"/>
                <w:lang w:val="en-US" w:eastAsia="zh-CN"/>
              </w:rPr>
              <w:t>总砷</w:t>
            </w:r>
            <w:r>
              <w:rPr>
                <w:rFonts w:hint="eastAsia" w:cs="Times New Roman"/>
                <w:sz w:val="18"/>
                <w:szCs w:val="18"/>
                <w:highlight w:val="none"/>
                <w:lang w:val="en-US" w:eastAsia="zh-CN"/>
              </w:rPr>
              <w:t>（</w:t>
            </w:r>
            <w:r>
              <w:rPr>
                <w:rFonts w:hint="eastAsia" w:ascii="Times New Roman" w:hAnsi="Times New Roman" w:cs="Times New Roman"/>
                <w:sz w:val="18"/>
                <w:szCs w:val="18"/>
                <w:highlight w:val="none"/>
                <w:lang w:val="en-US" w:eastAsia="zh-CN"/>
              </w:rPr>
              <w:t>以</w:t>
            </w:r>
            <w:r>
              <w:rPr>
                <w:rFonts w:hint="eastAsia" w:ascii="Times New Roman" w:hAnsi="Times New Roman" w:cs="Times New Roman"/>
                <w:sz w:val="18"/>
                <w:szCs w:val="18"/>
                <w:highlight w:val="none"/>
                <w:lang w:val="en-US" w:eastAsia="en-US"/>
              </w:rPr>
              <w:t>As</w:t>
            </w:r>
            <w:r>
              <w:rPr>
                <w:rFonts w:hint="eastAsia" w:ascii="Times New Roman" w:hAnsi="Times New Roman" w:cs="Times New Roman"/>
                <w:sz w:val="18"/>
                <w:szCs w:val="18"/>
                <w:highlight w:val="none"/>
                <w:lang w:val="en-US" w:eastAsia="zh-CN"/>
              </w:rPr>
              <w:t>计</w:t>
            </w:r>
            <w:r>
              <w:rPr>
                <w:rFonts w:hint="eastAsia" w:cs="Times New Roman"/>
                <w:sz w:val="18"/>
                <w:szCs w:val="18"/>
                <w:highlight w:val="none"/>
                <w:lang w:val="en-US" w:eastAsia="zh-CN"/>
              </w:rPr>
              <w:t>）</w:t>
            </w:r>
            <w:r>
              <w:rPr>
                <w:rFonts w:hint="eastAsia" w:ascii="Times New Roman" w:hAnsi="Times New Roman" w:cs="Times New Roman"/>
                <w:sz w:val="18"/>
                <w:szCs w:val="18"/>
                <w:highlight w:val="none"/>
                <w:lang w:val="en-US" w:eastAsia="en-US"/>
              </w:rPr>
              <w:t>/</w:t>
            </w:r>
            <w:r>
              <w:rPr>
                <w:rFonts w:hint="eastAsia" w:cs="Times New Roman"/>
                <w:sz w:val="18"/>
                <w:szCs w:val="18"/>
                <w:highlight w:val="none"/>
                <w:lang w:val="en-US" w:eastAsia="zh-CN"/>
              </w:rPr>
              <w:t>（</w:t>
            </w:r>
            <w:r>
              <w:rPr>
                <w:rFonts w:hint="eastAsia" w:ascii="Times New Roman" w:hAnsi="Times New Roman" w:cs="Times New Roman"/>
                <w:sz w:val="18"/>
                <w:szCs w:val="18"/>
                <w:highlight w:val="none"/>
                <w:lang w:val="en-US" w:eastAsia="en-US"/>
              </w:rPr>
              <w:t>mg/kg</w:t>
            </w:r>
            <w:r>
              <w:rPr>
                <w:rFonts w:hint="eastAsia" w:cs="Times New Roman"/>
                <w:sz w:val="18"/>
                <w:szCs w:val="18"/>
                <w:highlight w:val="none"/>
                <w:lang w:val="en-US" w:eastAsia="zh-CN"/>
              </w:rPr>
              <w:t>）</w:t>
            </w:r>
            <w:r>
              <w:rPr>
                <w:rFonts w:hint="eastAsia" w:ascii="Times New Roman" w:hAnsi="Times New Roman" w:cs="Times New Roman"/>
                <w:sz w:val="18"/>
                <w:szCs w:val="18"/>
                <w:highlight w:val="none"/>
                <w:lang w:val="en-US" w:eastAsia="zh-CN"/>
              </w:rPr>
              <w:t xml:space="preserve">                     </w:t>
            </w:r>
            <w:r>
              <w:rPr>
                <w:rFonts w:hint="eastAsia" w:ascii="Times New Roman" w:hAnsi="Times New Roman" w:cs="Times New Roman"/>
                <w:sz w:val="18"/>
                <w:szCs w:val="18"/>
                <w:highlight w:val="none"/>
              </w:rPr>
              <w:t>≤</w:t>
            </w:r>
          </w:p>
        </w:tc>
        <w:tc>
          <w:tcPr>
            <w:tcW w:w="2300" w:type="dxa"/>
            <w:tcBorders>
              <w:top w:val="single" w:color="auto" w:sz="4" w:space="0"/>
              <w:left w:val="single" w:color="auto" w:sz="4" w:space="0"/>
              <w:bottom w:val="single" w:color="auto" w:sz="4" w:space="0"/>
            </w:tcBorders>
            <w:vAlign w:val="center"/>
          </w:tcPr>
          <w:p>
            <w:pPr>
              <w:shd w:val="clear"/>
              <w:jc w:val="center"/>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sz w:val="18"/>
                <w:szCs w:val="18"/>
                <w:highlight w:val="none"/>
                <w:lang w:val="en-US" w:eastAsia="en-US"/>
              </w:rPr>
              <w:t>4.0</w:t>
            </w:r>
          </w:p>
        </w:tc>
        <w:tc>
          <w:tcPr>
            <w:tcW w:w="3283" w:type="dxa"/>
            <w:tcBorders>
              <w:top w:val="single" w:color="auto" w:sz="4" w:space="0"/>
              <w:left w:val="single" w:color="auto" w:sz="4" w:space="0"/>
              <w:bottom w:val="single" w:color="auto" w:sz="4" w:space="0"/>
            </w:tcBorders>
            <w:vAlign w:val="top"/>
          </w:tcPr>
          <w:p>
            <w:pPr>
              <w:shd w:val="clear"/>
              <w:jc w:val="both"/>
              <w:rPr>
                <w:rFonts w:hint="eastAsia" w:ascii="Times New Roman" w:hAnsi="Times New Roman" w:eastAsia="宋体" w:cs="Times New Roman"/>
                <w:kern w:val="2"/>
                <w:sz w:val="18"/>
                <w:szCs w:val="18"/>
                <w:highlight w:val="none"/>
                <w:lang w:val="en-US" w:eastAsia="zh-CN" w:bidi="ar-SA"/>
              </w:rPr>
            </w:pPr>
            <w:r>
              <w:rPr>
                <w:sz w:val="18"/>
                <w:szCs w:val="18"/>
                <w:highlight w:val="none"/>
              </w:rPr>
              <w:t>GB</w:t>
            </w:r>
            <w:r>
              <w:rPr>
                <w:rFonts w:hint="eastAsia"/>
                <w:sz w:val="18"/>
                <w:szCs w:val="18"/>
                <w:highlight w:val="none"/>
                <w:lang w:val="en-US" w:eastAsia="zh-CN"/>
              </w:rPr>
              <w:t xml:space="preserve"> </w:t>
            </w:r>
            <w:r>
              <w:rPr>
                <w:sz w:val="18"/>
                <w:szCs w:val="18"/>
                <w:highlight w:val="none"/>
              </w:rPr>
              <w:t>5009.11</w:t>
            </w:r>
            <w:r>
              <w:rPr>
                <w:rFonts w:hint="eastAsia"/>
                <w:sz w:val="18"/>
                <w:szCs w:val="18"/>
                <w:highlight w:val="none"/>
              </w:rPr>
              <w:t>或</w:t>
            </w:r>
            <w:r>
              <w:rPr>
                <w:sz w:val="18"/>
                <w:szCs w:val="18"/>
                <w:highlight w:val="none"/>
              </w:rPr>
              <w:t>GB</w:t>
            </w:r>
            <w:r>
              <w:rPr>
                <w:rFonts w:hint="eastAsia"/>
                <w:sz w:val="18"/>
                <w:szCs w:val="18"/>
                <w:highlight w:val="none"/>
                <w:lang w:val="en-US" w:eastAsia="zh-CN"/>
              </w:rPr>
              <w:t xml:space="preserve"> </w:t>
            </w:r>
            <w:r>
              <w:rPr>
                <w:sz w:val="18"/>
                <w:szCs w:val="18"/>
                <w:highlight w:val="none"/>
              </w:rPr>
              <w:t>5009.76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71" w:type="dxa"/>
            <w:tcBorders>
              <w:top w:val="single" w:color="auto" w:sz="4" w:space="0"/>
              <w:bottom w:val="single" w:color="auto" w:sz="4" w:space="0"/>
              <w:right w:val="single" w:color="auto" w:sz="4" w:space="0"/>
            </w:tcBorders>
            <w:vAlign w:val="center"/>
          </w:tcPr>
          <w:p>
            <w:pPr>
              <w:shd w:val="clear"/>
              <w:ind w:left="360" w:leftChars="0" w:hanging="360" w:hangingChars="200"/>
              <w:jc w:val="left"/>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sz w:val="18"/>
                <w:szCs w:val="18"/>
                <w:highlight w:val="none"/>
              </w:rPr>
              <w:t>铅</w:t>
            </w:r>
            <w:r>
              <w:rPr>
                <w:rFonts w:hint="eastAsia" w:cs="Times New Roman"/>
                <w:sz w:val="18"/>
                <w:szCs w:val="18"/>
                <w:highlight w:val="none"/>
                <w:lang w:eastAsia="zh-CN"/>
              </w:rPr>
              <w:t>（</w:t>
            </w:r>
            <w:r>
              <w:rPr>
                <w:rFonts w:hint="eastAsia" w:ascii="Times New Roman" w:hAnsi="Times New Roman" w:cs="Times New Roman"/>
                <w:sz w:val="18"/>
                <w:szCs w:val="18"/>
                <w:highlight w:val="none"/>
                <w:lang w:val="en-US" w:eastAsia="en-US"/>
              </w:rPr>
              <w:t>Pb</w:t>
            </w:r>
            <w:r>
              <w:rPr>
                <w:rFonts w:hint="eastAsia" w:cs="Times New Roman"/>
                <w:sz w:val="18"/>
                <w:szCs w:val="18"/>
                <w:highlight w:val="none"/>
                <w:lang w:val="en-US" w:eastAsia="zh-CN"/>
              </w:rPr>
              <w:t>）</w:t>
            </w:r>
            <w:r>
              <w:rPr>
                <w:rFonts w:hint="eastAsia" w:ascii="Times New Roman" w:hAnsi="Times New Roman" w:cs="Times New Roman"/>
                <w:sz w:val="18"/>
                <w:szCs w:val="18"/>
                <w:highlight w:val="none"/>
                <w:lang w:val="en-US" w:eastAsia="en-US"/>
              </w:rPr>
              <w:t>/</w:t>
            </w:r>
            <w:r>
              <w:rPr>
                <w:rFonts w:hint="eastAsia" w:cs="Times New Roman"/>
                <w:sz w:val="18"/>
                <w:szCs w:val="18"/>
                <w:highlight w:val="none"/>
                <w:lang w:val="en-US" w:eastAsia="zh-CN"/>
              </w:rPr>
              <w:t>（</w:t>
            </w:r>
            <w:r>
              <w:rPr>
                <w:rFonts w:hint="eastAsia" w:ascii="Times New Roman" w:hAnsi="Times New Roman" w:cs="Times New Roman"/>
                <w:sz w:val="18"/>
                <w:szCs w:val="18"/>
                <w:highlight w:val="none"/>
                <w:lang w:val="en-US" w:eastAsia="en-US"/>
              </w:rPr>
              <w:t>mg/kg</w:t>
            </w:r>
            <w:r>
              <w:rPr>
                <w:rFonts w:hint="eastAsia" w:cs="Times New Roman"/>
                <w:sz w:val="18"/>
                <w:szCs w:val="18"/>
                <w:highlight w:val="none"/>
                <w:lang w:val="en-US" w:eastAsia="zh-CN"/>
              </w:rPr>
              <w:t>）</w:t>
            </w:r>
            <w:r>
              <w:rPr>
                <w:rFonts w:hint="eastAsia" w:ascii="Times New Roman" w:hAnsi="Times New Roman" w:cs="Times New Roman"/>
                <w:sz w:val="18"/>
                <w:szCs w:val="18"/>
                <w:highlight w:val="none"/>
                <w:lang w:val="en-US" w:eastAsia="zh-CN"/>
              </w:rPr>
              <w:t xml:space="preserve">                        </w:t>
            </w:r>
            <w:r>
              <w:rPr>
                <w:rFonts w:hint="eastAsia" w:cs="Times New Roman"/>
                <w:sz w:val="18"/>
                <w:szCs w:val="18"/>
                <w:highlight w:val="none"/>
                <w:lang w:val="en-US" w:eastAsia="zh-CN"/>
              </w:rPr>
              <w:t xml:space="preserve">    </w:t>
            </w:r>
            <w:r>
              <w:rPr>
                <w:rFonts w:hint="eastAsia" w:ascii="Times New Roman" w:hAnsi="Times New Roman" w:cs="Times New Roman"/>
                <w:sz w:val="18"/>
                <w:szCs w:val="18"/>
                <w:highlight w:val="none"/>
              </w:rPr>
              <w:t>≤</w:t>
            </w:r>
          </w:p>
        </w:tc>
        <w:tc>
          <w:tcPr>
            <w:tcW w:w="2300" w:type="dxa"/>
            <w:tcBorders>
              <w:top w:val="single" w:color="auto" w:sz="4" w:space="0"/>
              <w:left w:val="single" w:color="auto" w:sz="4" w:space="0"/>
              <w:bottom w:val="single" w:color="auto" w:sz="4" w:space="0"/>
            </w:tcBorders>
            <w:vAlign w:val="center"/>
          </w:tcPr>
          <w:p>
            <w:pPr>
              <w:shd w:val="clear"/>
              <w:jc w:val="center"/>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sz w:val="18"/>
                <w:szCs w:val="18"/>
                <w:highlight w:val="none"/>
                <w:lang w:val="en-US" w:eastAsia="en-US"/>
              </w:rPr>
              <w:t>1.0</w:t>
            </w:r>
          </w:p>
        </w:tc>
        <w:tc>
          <w:tcPr>
            <w:tcW w:w="3283" w:type="dxa"/>
            <w:tcBorders>
              <w:top w:val="single" w:color="auto" w:sz="4" w:space="0"/>
              <w:left w:val="single" w:color="auto" w:sz="4" w:space="0"/>
              <w:bottom w:val="single" w:color="auto" w:sz="4" w:space="0"/>
            </w:tcBorders>
            <w:vAlign w:val="top"/>
          </w:tcPr>
          <w:p>
            <w:pPr>
              <w:shd w:val="clear"/>
              <w:jc w:val="both"/>
              <w:rPr>
                <w:rFonts w:hint="eastAsia" w:ascii="Times New Roman" w:hAnsi="Times New Roman" w:eastAsia="宋体" w:cs="Times New Roman"/>
                <w:kern w:val="2"/>
                <w:sz w:val="18"/>
                <w:szCs w:val="18"/>
                <w:highlight w:val="none"/>
                <w:lang w:val="en-US" w:eastAsia="zh-CN" w:bidi="ar-SA"/>
              </w:rPr>
            </w:pPr>
            <w:bookmarkStart w:id="4" w:name="OLE_LINK7"/>
            <w:r>
              <w:rPr>
                <w:sz w:val="18"/>
                <w:szCs w:val="18"/>
                <w:highlight w:val="none"/>
              </w:rPr>
              <w:t>GB 5009.12</w:t>
            </w:r>
            <w:r>
              <w:rPr>
                <w:rFonts w:hint="eastAsia"/>
                <w:sz w:val="18"/>
                <w:szCs w:val="18"/>
                <w:highlight w:val="none"/>
              </w:rPr>
              <w:t>或</w:t>
            </w:r>
            <w:r>
              <w:rPr>
                <w:sz w:val="18"/>
                <w:szCs w:val="18"/>
                <w:highlight w:val="none"/>
              </w:rPr>
              <w:t>GB</w:t>
            </w:r>
            <w:r>
              <w:rPr>
                <w:rFonts w:hint="eastAsia"/>
                <w:sz w:val="18"/>
                <w:szCs w:val="18"/>
                <w:highlight w:val="none"/>
                <w:lang w:val="en-US" w:eastAsia="zh-CN"/>
              </w:rPr>
              <w:t xml:space="preserve"> </w:t>
            </w:r>
            <w:r>
              <w:rPr>
                <w:sz w:val="18"/>
                <w:szCs w:val="18"/>
                <w:highlight w:val="none"/>
              </w:rPr>
              <w:t>5009.75</w:t>
            </w:r>
            <w:bookmarkEnd w:id="4"/>
          </w:p>
        </w:tc>
      </w:tr>
    </w:tbl>
    <w:p>
      <w:pPr>
        <w:widowControl/>
        <w:shd w:val="clear"/>
        <w:jc w:val="left"/>
        <w:rPr>
          <w:highlight w:val="none"/>
        </w:rPr>
      </w:pPr>
      <w:r>
        <w:rPr>
          <w:highlight w:val="none"/>
        </w:rPr>
        <w:br w:type="page"/>
      </w:r>
    </w:p>
    <w:p>
      <w:pPr>
        <w:pStyle w:val="23"/>
        <w:keepNext w:val="0"/>
        <w:keepLines w:val="0"/>
        <w:pageBreakBefore w:val="0"/>
        <w:widowControl w:val="0"/>
        <w:shd w:val="clear"/>
        <w:kinsoku/>
        <w:wordWrap/>
        <w:overflowPunct/>
        <w:topLinePunct w:val="0"/>
        <w:autoSpaceDE/>
        <w:autoSpaceDN/>
        <w:bidi w:val="0"/>
        <w:adjustRightInd/>
        <w:snapToGrid/>
        <w:spacing w:before="0" w:after="0" w:line="360" w:lineRule="auto"/>
        <w:textAlignment w:val="auto"/>
        <w:rPr>
          <w:rFonts w:ascii="Times New Roman" w:hAnsi="Times New Roman" w:eastAsia="黑体" w:cs="Times New Roman"/>
          <w:kern w:val="0"/>
          <w:szCs w:val="21"/>
          <w:highlight w:val="none"/>
          <w:lang w:val="zh-CN"/>
        </w:rPr>
      </w:pPr>
      <w:bookmarkStart w:id="5" w:name="_Toc340232123"/>
      <w:r>
        <w:rPr>
          <w:rFonts w:hint="eastAsia" w:ascii="Times New Roman" w:hAnsi="Times New Roman" w:eastAsia="黑体" w:cs="Times New Roman"/>
          <w:b w:val="0"/>
          <w:kern w:val="0"/>
          <w:sz w:val="21"/>
          <w:szCs w:val="21"/>
          <w:highlight w:val="none"/>
          <w:lang w:val="zh-CN"/>
        </w:rPr>
        <w:t>附</w:t>
      </w:r>
      <w:r>
        <w:rPr>
          <w:rFonts w:hint="eastAsia" w:ascii="Times New Roman" w:hAnsi="Times New Roman" w:eastAsia="黑体" w:cs="Times New Roman"/>
          <w:b w:val="0"/>
          <w:kern w:val="0"/>
          <w:sz w:val="21"/>
          <w:szCs w:val="21"/>
          <w:highlight w:val="none"/>
          <w:lang w:val="en-US" w:eastAsia="zh-CN"/>
        </w:rPr>
        <w:t xml:space="preserve">  </w:t>
      </w:r>
      <w:r>
        <w:rPr>
          <w:rFonts w:hint="eastAsia" w:ascii="Times New Roman" w:hAnsi="Times New Roman" w:eastAsia="黑体" w:cs="Times New Roman"/>
          <w:b w:val="0"/>
          <w:kern w:val="0"/>
          <w:sz w:val="21"/>
          <w:szCs w:val="21"/>
          <w:highlight w:val="none"/>
          <w:lang w:val="zh-CN"/>
        </w:rPr>
        <w:t>录</w:t>
      </w:r>
      <w:r>
        <w:rPr>
          <w:rFonts w:hint="eastAsia" w:ascii="Times New Roman" w:hAnsi="Times New Roman" w:eastAsia="黑体" w:cs="Times New Roman"/>
          <w:b w:val="0"/>
          <w:kern w:val="0"/>
          <w:sz w:val="21"/>
          <w:szCs w:val="21"/>
          <w:highlight w:val="none"/>
          <w:lang w:val="en-US" w:eastAsia="zh-CN"/>
        </w:rPr>
        <w:t xml:space="preserve">  </w:t>
      </w:r>
      <w:r>
        <w:rPr>
          <w:rFonts w:ascii="Times New Roman" w:hAnsi="Times New Roman" w:eastAsia="黑体" w:cs="Times New Roman"/>
          <w:b w:val="0"/>
          <w:kern w:val="0"/>
          <w:sz w:val="21"/>
          <w:szCs w:val="21"/>
          <w:highlight w:val="none"/>
          <w:lang w:val="zh-CN"/>
        </w:rPr>
        <w:t>A</w:t>
      </w:r>
      <w:bookmarkEnd w:id="5"/>
    </w:p>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ascii="黑体" w:hAnsi="黑体"/>
          <w:kern w:val="0"/>
          <w:szCs w:val="21"/>
          <w:highlight w:val="none"/>
          <w:lang w:val="zh-CN"/>
        </w:rPr>
      </w:pPr>
      <w:r>
        <w:rPr>
          <w:rFonts w:hint="eastAsia" w:ascii="黑体" w:hAnsi="黑体" w:eastAsia="黑体"/>
          <w:kern w:val="0"/>
          <w:szCs w:val="21"/>
          <w:highlight w:val="none"/>
          <w:lang w:val="zh-CN"/>
        </w:rPr>
        <w:t>检验方法</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240" w:lineRule="auto"/>
        <w:textAlignment w:val="center"/>
        <w:outlineLvl w:val="1"/>
        <w:rPr>
          <w:rFonts w:hint="default" w:hAnsi="黑体"/>
          <w:szCs w:val="21"/>
          <w:highlight w:val="none"/>
          <w:lang w:val="en-US" w:eastAsia="en-US"/>
        </w:rPr>
      </w:pP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60" w:lineRule="auto"/>
        <w:textAlignment w:val="center"/>
        <w:outlineLvl w:val="1"/>
        <w:rPr>
          <w:rFonts w:hint="default" w:hAnsi="黑体"/>
          <w:szCs w:val="21"/>
          <w:highlight w:val="none"/>
          <w:lang w:val="en-US"/>
        </w:rPr>
      </w:pPr>
      <w:r>
        <w:rPr>
          <w:rFonts w:hint="default" w:hAnsi="黑体"/>
          <w:szCs w:val="21"/>
          <w:highlight w:val="none"/>
          <w:lang w:val="en-US" w:eastAsia="en-US"/>
        </w:rPr>
        <w:t xml:space="preserve">A.1 </w:t>
      </w:r>
      <w:r>
        <w:rPr>
          <w:rFonts w:hint="default" w:hAnsi="黑体"/>
          <w:szCs w:val="21"/>
          <w:highlight w:val="none"/>
          <w:lang w:val="en-US" w:eastAsia="zh-CN"/>
        </w:rPr>
        <w:t xml:space="preserve"> </w:t>
      </w:r>
      <w:r>
        <w:rPr>
          <w:rFonts w:hint="eastAsia" w:hAnsi="黑体"/>
          <w:szCs w:val="21"/>
          <w:highlight w:val="none"/>
          <w:lang w:val="en-US" w:eastAsia="zh-CN"/>
        </w:rPr>
        <w:t>警示</w:t>
      </w:r>
    </w:p>
    <w:p>
      <w:pPr>
        <w:pStyle w:val="163"/>
        <w:keepNext w:val="0"/>
        <w:keepLines w:val="0"/>
        <w:pageBreakBefore w:val="0"/>
        <w:widowControl w:val="0"/>
        <w:shd w:val="clear" w:color="auto"/>
        <w:kinsoku/>
        <w:wordWrap/>
        <w:overflowPunct/>
        <w:topLinePunct w:val="0"/>
        <w:autoSpaceDE/>
        <w:autoSpaceDN/>
        <w:bidi w:val="0"/>
        <w:adjustRightInd/>
        <w:snapToGrid/>
        <w:spacing w:before="0" w:after="120" w:line="320" w:lineRule="exact"/>
        <w:ind w:left="0" w:right="0" w:firstLine="420" w:firstLineChars="200"/>
        <w:jc w:val="both"/>
        <w:textAlignment w:val="auto"/>
        <w:outlineLvl w:val="9"/>
        <w:rPr>
          <w:rFonts w:hint="default" w:ascii="Times New Roman" w:hAnsi="Times New Roman" w:eastAsia="宋体" w:cs="Times New Roman"/>
          <w:color w:val="000000"/>
          <w:spacing w:val="0"/>
          <w:w w:val="100"/>
          <w:position w:val="0"/>
          <w:sz w:val="21"/>
          <w:szCs w:val="21"/>
          <w:highlight w:val="none"/>
          <w:lang w:val="en-US"/>
        </w:rPr>
      </w:pPr>
      <w:r>
        <w:rPr>
          <w:rFonts w:hint="eastAsia" w:ascii="Times New Roman" w:hAnsi="Times New Roman" w:cs="Times New Roman"/>
          <w:color w:val="000000"/>
          <w:spacing w:val="0"/>
          <w:w w:val="100"/>
          <w:position w:val="0"/>
          <w:sz w:val="21"/>
          <w:szCs w:val="21"/>
          <w:highlight w:val="none"/>
          <w:lang w:val="en-US" w:eastAsia="zh-CN"/>
        </w:rPr>
        <w:t>本标准的检验方法中使用的部分试剂具有毒性或腐蚀性，操作时应采取适当的安全和防护措施。如溅到皮肤上，应立即用水冲洗，严重者应立即治疗。在使用挥发性酸时，需在通风橱中进行。</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60" w:lineRule="auto"/>
        <w:textAlignment w:val="center"/>
        <w:outlineLvl w:val="1"/>
        <w:rPr>
          <w:rFonts w:hint="default" w:hAnsi="黑体"/>
          <w:szCs w:val="21"/>
          <w:highlight w:val="none"/>
        </w:rPr>
      </w:pPr>
      <w:r>
        <w:rPr>
          <w:rFonts w:hint="default" w:hAnsi="黑体"/>
          <w:szCs w:val="21"/>
          <w:highlight w:val="none"/>
          <w:lang w:val="en-US" w:eastAsia="en-US"/>
        </w:rPr>
        <w:t>A.</w:t>
      </w:r>
      <w:r>
        <w:rPr>
          <w:rFonts w:hint="eastAsia" w:hAnsi="黑体"/>
          <w:szCs w:val="21"/>
          <w:highlight w:val="none"/>
          <w:lang w:val="en-US" w:eastAsia="zh-CN"/>
        </w:rPr>
        <w:t>2</w:t>
      </w:r>
      <w:r>
        <w:rPr>
          <w:rFonts w:hint="default" w:hAnsi="黑体"/>
          <w:szCs w:val="21"/>
          <w:highlight w:val="none"/>
          <w:lang w:val="en-US" w:eastAsia="en-US"/>
        </w:rPr>
        <w:t xml:space="preserve"> </w:t>
      </w:r>
      <w:r>
        <w:rPr>
          <w:rFonts w:hint="default" w:hAnsi="黑体"/>
          <w:szCs w:val="21"/>
          <w:highlight w:val="none"/>
          <w:lang w:val="en-US" w:eastAsia="zh-CN"/>
        </w:rPr>
        <w:t xml:space="preserve"> </w:t>
      </w:r>
      <w:r>
        <w:rPr>
          <w:rFonts w:hint="default" w:hAnsi="黑体"/>
          <w:szCs w:val="21"/>
          <w:highlight w:val="none"/>
        </w:rPr>
        <w:t>一般规定</w:t>
      </w:r>
    </w:p>
    <w:p>
      <w:pPr>
        <w:pStyle w:val="163"/>
        <w:keepNext w:val="0"/>
        <w:keepLines w:val="0"/>
        <w:pageBreakBefore w:val="0"/>
        <w:widowControl w:val="0"/>
        <w:shd w:val="clear" w:color="auto"/>
        <w:kinsoku/>
        <w:wordWrap/>
        <w:overflowPunct/>
        <w:topLinePunct w:val="0"/>
        <w:autoSpaceDE/>
        <w:autoSpaceDN/>
        <w:bidi w:val="0"/>
        <w:adjustRightInd/>
        <w:snapToGrid/>
        <w:spacing w:before="0" w:after="120" w:line="320" w:lineRule="exact"/>
        <w:ind w:left="0" w:leftChars="0" w:right="0" w:firstLine="420" w:firstLineChars="200"/>
        <w:jc w:val="both"/>
        <w:textAlignment w:val="auto"/>
        <w:outlineLvl w:val="9"/>
        <w:rPr>
          <w:rFonts w:hint="default" w:ascii="Times New Roman" w:hAnsi="Times New Roman" w:eastAsia="宋体" w:cs="Times New Roman"/>
          <w:color w:val="000000"/>
          <w:spacing w:val="0"/>
          <w:w w:val="100"/>
          <w:position w:val="0"/>
          <w:sz w:val="21"/>
          <w:szCs w:val="21"/>
          <w:highlight w:val="none"/>
        </w:rPr>
      </w:pPr>
      <w:r>
        <w:rPr>
          <w:rFonts w:hint="eastAsia" w:ascii="Times New Roman" w:hAnsi="Times New Roman" w:cs="Times New Roman"/>
          <w:color w:val="000000"/>
          <w:spacing w:val="0"/>
          <w:w w:val="100"/>
          <w:position w:val="0"/>
          <w:sz w:val="21"/>
          <w:szCs w:val="21"/>
          <w:highlight w:val="none"/>
          <w:lang w:val="en-US" w:eastAsia="zh-CN"/>
        </w:rPr>
        <w:t>本标准所用试剂和水，在没有注明其他要求时，均指</w:t>
      </w:r>
      <w:r>
        <w:rPr>
          <w:rFonts w:hint="default" w:ascii="Times New Roman" w:hAnsi="Times New Roman" w:eastAsia="宋体" w:cs="Times New Roman"/>
          <w:color w:val="000000"/>
          <w:spacing w:val="0"/>
          <w:w w:val="100"/>
          <w:position w:val="0"/>
          <w:sz w:val="21"/>
          <w:szCs w:val="21"/>
          <w:highlight w:val="none"/>
        </w:rPr>
        <w:t>分析纯</w:t>
      </w:r>
      <w:r>
        <w:rPr>
          <w:rFonts w:hint="eastAsia" w:ascii="Times New Roman" w:hAnsi="Times New Roman" w:cs="Times New Roman"/>
          <w:color w:val="000000"/>
          <w:spacing w:val="0"/>
          <w:w w:val="100"/>
          <w:position w:val="0"/>
          <w:sz w:val="21"/>
          <w:szCs w:val="21"/>
          <w:highlight w:val="none"/>
          <w:lang w:val="en-US" w:eastAsia="zh-CN"/>
        </w:rPr>
        <w:t>试剂和</w:t>
      </w:r>
      <w:r>
        <w:rPr>
          <w:rFonts w:hint="default" w:ascii="Times New Roman" w:hAnsi="Times New Roman" w:eastAsia="宋体" w:cs="Times New Roman"/>
          <w:color w:val="000000"/>
          <w:spacing w:val="0"/>
          <w:w w:val="100"/>
          <w:position w:val="0"/>
          <w:sz w:val="21"/>
          <w:szCs w:val="21"/>
          <w:highlight w:val="none"/>
          <w:lang w:val="en-US" w:eastAsia="en-US" w:bidi="en-US"/>
        </w:rPr>
        <w:t>G</w:t>
      </w:r>
      <w:r>
        <w:rPr>
          <w:rFonts w:hint="eastAsia" w:ascii="Times New Roman" w:hAnsi="Times New Roman" w:cs="Times New Roman"/>
          <w:color w:val="000000"/>
          <w:spacing w:val="0"/>
          <w:w w:val="100"/>
          <w:position w:val="0"/>
          <w:sz w:val="21"/>
          <w:szCs w:val="21"/>
          <w:highlight w:val="none"/>
          <w:lang w:val="en-US" w:eastAsia="zh-CN" w:bidi="en-US"/>
        </w:rPr>
        <w:t>B</w:t>
      </w:r>
      <w:r>
        <w:rPr>
          <w:rFonts w:hint="default" w:ascii="Times New Roman" w:hAnsi="Times New Roman" w:eastAsia="宋体" w:cs="Times New Roman"/>
          <w:color w:val="000000"/>
          <w:spacing w:val="0"/>
          <w:w w:val="100"/>
          <w:position w:val="0"/>
          <w:sz w:val="21"/>
          <w:szCs w:val="21"/>
          <w:highlight w:val="none"/>
          <w:lang w:val="en-US" w:eastAsia="en-US" w:bidi="en-US"/>
        </w:rPr>
        <w:t>/T</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6682</w:t>
      </w:r>
      <w:r>
        <w:rPr>
          <w:rFonts w:hint="eastAsia" w:ascii="Times New Roman" w:hAnsi="Times New Roman" w:cs="Times New Roman"/>
          <w:color w:val="000000"/>
          <w:spacing w:val="0"/>
          <w:w w:val="100"/>
          <w:position w:val="0"/>
          <w:sz w:val="21"/>
          <w:szCs w:val="21"/>
          <w:highlight w:val="none"/>
          <w:lang w:val="en-US" w:eastAsia="zh-CN" w:bidi="en-US"/>
        </w:rPr>
        <w:t>中规定的三级水。试验中所用</w:t>
      </w:r>
      <w:r>
        <w:rPr>
          <w:rFonts w:hint="default" w:ascii="Times New Roman" w:hAnsi="Times New Roman" w:eastAsia="宋体" w:cs="Times New Roman"/>
          <w:color w:val="000000"/>
          <w:spacing w:val="0"/>
          <w:w w:val="100"/>
          <w:position w:val="0"/>
          <w:sz w:val="21"/>
          <w:szCs w:val="21"/>
          <w:highlight w:val="none"/>
        </w:rPr>
        <w:t>标准溶液、</w:t>
      </w:r>
      <w:r>
        <w:rPr>
          <w:rFonts w:hint="eastAsia" w:ascii="Times New Roman" w:hAnsi="Times New Roman" w:cs="Times New Roman"/>
          <w:color w:val="000000"/>
          <w:spacing w:val="0"/>
          <w:w w:val="100"/>
          <w:position w:val="0"/>
          <w:sz w:val="21"/>
          <w:szCs w:val="21"/>
          <w:highlight w:val="none"/>
          <w:lang w:val="en-US" w:eastAsia="zh-CN"/>
        </w:rPr>
        <w:t>杂质测定用标准溶液、</w:t>
      </w:r>
      <w:r>
        <w:rPr>
          <w:rFonts w:hint="default" w:ascii="Times New Roman" w:hAnsi="Times New Roman" w:eastAsia="宋体" w:cs="Times New Roman"/>
          <w:color w:val="000000"/>
          <w:spacing w:val="0"/>
          <w:w w:val="100"/>
          <w:position w:val="0"/>
          <w:sz w:val="21"/>
          <w:szCs w:val="21"/>
          <w:highlight w:val="none"/>
        </w:rPr>
        <w:t>制剂及</w:t>
      </w:r>
      <w:r>
        <w:rPr>
          <w:rFonts w:hint="eastAsia" w:ascii="Times New Roman" w:hAnsi="Times New Roman" w:cs="Times New Roman"/>
          <w:color w:val="000000"/>
          <w:spacing w:val="0"/>
          <w:w w:val="100"/>
          <w:position w:val="0"/>
          <w:sz w:val="21"/>
          <w:szCs w:val="21"/>
          <w:highlight w:val="none"/>
          <w:lang w:val="en-US" w:eastAsia="zh-CN"/>
        </w:rPr>
        <w:t>其</w:t>
      </w:r>
      <w:r>
        <w:rPr>
          <w:rFonts w:hint="default" w:ascii="Times New Roman" w:hAnsi="Times New Roman" w:eastAsia="宋体" w:cs="Times New Roman"/>
          <w:color w:val="000000"/>
          <w:spacing w:val="0"/>
          <w:w w:val="100"/>
          <w:position w:val="0"/>
          <w:sz w:val="21"/>
          <w:szCs w:val="21"/>
          <w:highlight w:val="none"/>
        </w:rPr>
        <w:t>制品，</w:t>
      </w:r>
      <w:r>
        <w:rPr>
          <w:rFonts w:hint="eastAsia" w:ascii="Times New Roman" w:hAnsi="Times New Roman" w:cs="Times New Roman"/>
          <w:color w:val="000000"/>
          <w:spacing w:val="0"/>
          <w:w w:val="100"/>
          <w:position w:val="0"/>
          <w:sz w:val="21"/>
          <w:szCs w:val="21"/>
          <w:highlight w:val="none"/>
          <w:lang w:val="en-US" w:eastAsia="zh-CN"/>
        </w:rPr>
        <w:t>在没有注明其他要求时，</w:t>
      </w:r>
      <w:r>
        <w:rPr>
          <w:rFonts w:hint="default" w:ascii="Times New Roman" w:hAnsi="Times New Roman" w:eastAsia="宋体" w:cs="Times New Roman"/>
          <w:color w:val="000000"/>
          <w:spacing w:val="0"/>
          <w:w w:val="100"/>
          <w:position w:val="0"/>
          <w:sz w:val="21"/>
          <w:szCs w:val="21"/>
          <w:highlight w:val="none"/>
        </w:rPr>
        <w:t>均按</w:t>
      </w:r>
      <w:r>
        <w:rPr>
          <w:rFonts w:hint="default" w:ascii="Times New Roman" w:hAnsi="Times New Roman" w:eastAsia="宋体" w:cs="Times New Roman"/>
          <w:color w:val="000000"/>
          <w:spacing w:val="0"/>
          <w:w w:val="100"/>
          <w:position w:val="0"/>
          <w:sz w:val="21"/>
          <w:szCs w:val="21"/>
          <w:highlight w:val="none"/>
          <w:lang w:val="en-US" w:eastAsia="en-US" w:bidi="en-US"/>
        </w:rPr>
        <w:t>GB/T</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601</w:t>
      </w:r>
      <w:r>
        <w:rPr>
          <w:rFonts w:hint="eastAsia" w:ascii="Times New Roman" w:hAnsi="Times New Roman"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lang w:val="en-US" w:eastAsia="en-US" w:bidi="en-US"/>
        </w:rPr>
        <w:t>GB/T</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60</w:t>
      </w:r>
      <w:r>
        <w:rPr>
          <w:rFonts w:hint="default" w:ascii="Times New Roman" w:hAnsi="Times New Roman" w:eastAsia="宋体" w:cs="Times New Roman"/>
          <w:color w:val="000000"/>
          <w:spacing w:val="0"/>
          <w:w w:val="100"/>
          <w:position w:val="0"/>
          <w:sz w:val="21"/>
          <w:szCs w:val="21"/>
          <w:highlight w:val="none"/>
        </w:rPr>
        <w:t>2</w:t>
      </w:r>
      <w:r>
        <w:rPr>
          <w:rFonts w:hint="eastAsia" w:ascii="Times New Roman" w:hAnsi="Times New Roman" w:cs="Times New Roman"/>
          <w:color w:val="000000"/>
          <w:spacing w:val="0"/>
          <w:w w:val="100"/>
          <w:position w:val="0"/>
          <w:sz w:val="21"/>
          <w:szCs w:val="21"/>
          <w:highlight w:val="none"/>
          <w:lang w:eastAsia="zh-CN"/>
        </w:rPr>
        <w:t>、</w:t>
      </w:r>
      <w:r>
        <w:rPr>
          <w:rFonts w:hint="default" w:ascii="Times New Roman" w:hAnsi="Times New Roman" w:eastAsia="宋体" w:cs="Times New Roman"/>
          <w:color w:val="000000"/>
          <w:spacing w:val="0"/>
          <w:w w:val="100"/>
          <w:position w:val="0"/>
          <w:sz w:val="21"/>
          <w:szCs w:val="21"/>
          <w:highlight w:val="none"/>
          <w:lang w:val="en-US" w:eastAsia="en-US" w:bidi="en-US"/>
        </w:rPr>
        <w:t>GB/T</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603</w:t>
      </w:r>
      <w:r>
        <w:rPr>
          <w:rFonts w:hint="default" w:ascii="Times New Roman" w:hAnsi="Times New Roman" w:eastAsia="宋体" w:cs="Times New Roman"/>
          <w:color w:val="000000"/>
          <w:spacing w:val="0"/>
          <w:w w:val="100"/>
          <w:position w:val="0"/>
          <w:sz w:val="21"/>
          <w:szCs w:val="21"/>
          <w:highlight w:val="none"/>
        </w:rPr>
        <w:t>的规定制备</w:t>
      </w:r>
      <w:r>
        <w:rPr>
          <w:rFonts w:hint="eastAsia" w:ascii="Times New Roman" w:hAnsi="Times New Roman" w:cs="Times New Roman"/>
          <w:color w:val="000000"/>
          <w:spacing w:val="0"/>
          <w:w w:val="100"/>
          <w:position w:val="0"/>
          <w:sz w:val="21"/>
          <w:szCs w:val="21"/>
          <w:highlight w:val="none"/>
          <w:lang w:eastAsia="zh-CN"/>
        </w:rPr>
        <w:t>。</w:t>
      </w:r>
      <w:r>
        <w:rPr>
          <w:rFonts w:hint="default" w:ascii="Times New Roman" w:hAnsi="Times New Roman" w:eastAsia="宋体" w:cs="Times New Roman"/>
          <w:color w:val="000000"/>
          <w:spacing w:val="0"/>
          <w:w w:val="100"/>
          <w:position w:val="0"/>
          <w:sz w:val="21"/>
          <w:szCs w:val="21"/>
          <w:highlight w:val="none"/>
        </w:rPr>
        <w:t>试验中所用溶液在未注明用何种溶剂</w:t>
      </w:r>
      <w:r>
        <w:rPr>
          <w:rFonts w:hint="eastAsia" w:ascii="Times New Roman" w:hAnsi="Times New Roman" w:cs="Times New Roman"/>
          <w:color w:val="000000"/>
          <w:spacing w:val="0"/>
          <w:w w:val="100"/>
          <w:position w:val="0"/>
          <w:sz w:val="21"/>
          <w:szCs w:val="21"/>
          <w:highlight w:val="none"/>
          <w:lang w:val="en-US" w:eastAsia="zh-CN"/>
        </w:rPr>
        <w:t>配制</w:t>
      </w:r>
      <w:r>
        <w:rPr>
          <w:rFonts w:hint="default" w:ascii="Times New Roman" w:hAnsi="Times New Roman" w:eastAsia="宋体" w:cs="Times New Roman"/>
          <w:color w:val="000000"/>
          <w:spacing w:val="0"/>
          <w:w w:val="100"/>
          <w:position w:val="0"/>
          <w:sz w:val="21"/>
          <w:szCs w:val="21"/>
          <w:highlight w:val="none"/>
        </w:rPr>
        <w:t>时，均指水溶液。</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60" w:lineRule="auto"/>
        <w:textAlignment w:val="center"/>
        <w:outlineLvl w:val="1"/>
        <w:rPr>
          <w:rFonts w:hint="default" w:hAnsi="黑体"/>
          <w:szCs w:val="21"/>
          <w:highlight w:val="none"/>
          <w:lang w:val="en-US" w:eastAsia="en-US"/>
        </w:rPr>
      </w:pPr>
      <w:r>
        <w:rPr>
          <w:rFonts w:hint="default" w:hAnsi="黑体"/>
          <w:szCs w:val="21"/>
          <w:highlight w:val="none"/>
          <w:lang w:val="en-US" w:eastAsia="en-US"/>
        </w:rPr>
        <w:t>A.</w:t>
      </w:r>
      <w:r>
        <w:rPr>
          <w:rFonts w:hint="eastAsia" w:hAnsi="黑体"/>
          <w:szCs w:val="21"/>
          <w:highlight w:val="none"/>
          <w:lang w:val="en-US" w:eastAsia="zh-CN"/>
        </w:rPr>
        <w:t>3</w:t>
      </w:r>
      <w:r>
        <w:rPr>
          <w:rFonts w:hint="default" w:hAnsi="黑体"/>
          <w:szCs w:val="21"/>
          <w:highlight w:val="none"/>
          <w:lang w:val="en-US" w:eastAsia="zh-CN"/>
        </w:rPr>
        <w:t xml:space="preserve">  </w:t>
      </w:r>
      <w:r>
        <w:rPr>
          <w:rFonts w:hint="default" w:hAnsi="黑体"/>
          <w:szCs w:val="21"/>
          <w:highlight w:val="none"/>
          <w:lang w:val="en-US" w:eastAsia="en-US"/>
        </w:rPr>
        <w:t>鉴别试验</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20" w:lineRule="exact"/>
        <w:textAlignment w:val="baseline"/>
        <w:outlineLvl w:val="1"/>
        <w:rPr>
          <w:rFonts w:hint="default" w:hAnsi="黑体"/>
          <w:szCs w:val="21"/>
          <w:highlight w:val="none"/>
        </w:rPr>
      </w:pPr>
      <w:r>
        <w:rPr>
          <w:rFonts w:hint="default" w:hAnsi="黑体"/>
          <w:szCs w:val="21"/>
          <w:highlight w:val="none"/>
          <w:lang w:val="en-US" w:eastAsia="en-US"/>
        </w:rPr>
        <w:t>A.</w:t>
      </w:r>
      <w:r>
        <w:rPr>
          <w:rFonts w:hint="eastAsia" w:hAnsi="黑体"/>
          <w:szCs w:val="21"/>
          <w:highlight w:val="none"/>
          <w:lang w:val="en-US" w:eastAsia="zh-CN"/>
        </w:rPr>
        <w:t>3</w:t>
      </w:r>
      <w:r>
        <w:rPr>
          <w:rFonts w:hint="default" w:hAnsi="黑体"/>
          <w:szCs w:val="21"/>
          <w:highlight w:val="none"/>
          <w:lang w:val="en-US" w:eastAsia="en-US"/>
        </w:rPr>
        <w:t>.1</w:t>
      </w:r>
      <w:r>
        <w:rPr>
          <w:rFonts w:hint="default" w:hAnsi="黑体"/>
          <w:szCs w:val="21"/>
          <w:highlight w:val="none"/>
          <w:lang w:val="en-US" w:eastAsia="zh-CN"/>
        </w:rPr>
        <w:t xml:space="preserve">  </w:t>
      </w:r>
      <w:r>
        <w:rPr>
          <w:rFonts w:hint="default" w:hAnsi="黑体"/>
          <w:szCs w:val="21"/>
          <w:highlight w:val="none"/>
        </w:rPr>
        <w:t>试剂和材料</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eastAsia" w:ascii="黑体" w:hAnsi="黑体" w:eastAsia="黑体" w:cs="黑体"/>
          <w:color w:val="000000"/>
          <w:spacing w:val="0"/>
          <w:w w:val="100"/>
          <w:position w:val="0"/>
          <w:sz w:val="21"/>
          <w:szCs w:val="21"/>
          <w:highlight w:val="none"/>
          <w:lang w:val="en-US" w:eastAsia="en-US" w:bidi="en-US"/>
        </w:rPr>
        <w:t>A.</w:t>
      </w:r>
      <w:r>
        <w:rPr>
          <w:rFonts w:hint="eastAsia" w:ascii="黑体" w:hAnsi="黑体" w:eastAsia="黑体" w:cs="黑体"/>
          <w:color w:val="000000"/>
          <w:spacing w:val="0"/>
          <w:w w:val="100"/>
          <w:position w:val="0"/>
          <w:sz w:val="21"/>
          <w:szCs w:val="21"/>
          <w:highlight w:val="none"/>
          <w:lang w:val="en-US" w:eastAsia="zh-CN" w:bidi="en-US"/>
        </w:rPr>
        <w:t>3</w:t>
      </w:r>
      <w:r>
        <w:rPr>
          <w:rFonts w:hint="eastAsia" w:ascii="黑体" w:hAnsi="黑体" w:eastAsia="黑体" w:cs="黑体"/>
          <w:color w:val="000000"/>
          <w:spacing w:val="0"/>
          <w:w w:val="100"/>
          <w:position w:val="0"/>
          <w:sz w:val="21"/>
          <w:szCs w:val="21"/>
          <w:highlight w:val="none"/>
          <w:lang w:val="en-US" w:eastAsia="en-US" w:bidi="en-US"/>
        </w:rPr>
        <w:t>.1.1</w:t>
      </w:r>
      <w:r>
        <w:rPr>
          <w:rFonts w:hint="eastAsia" w:ascii="黑体" w:hAnsi="黑体" w:eastAsia="黑体" w:cs="黑体"/>
          <w:color w:val="000000"/>
          <w:spacing w:val="0"/>
          <w:w w:val="100"/>
          <w:position w:val="0"/>
          <w:sz w:val="21"/>
          <w:szCs w:val="21"/>
          <w:highlight w:val="none"/>
          <w:lang w:val="en-US" w:eastAsia="zh-CN" w:bidi="en-US"/>
        </w:rPr>
        <w:t xml:space="preserve"> </w:t>
      </w:r>
      <w:r>
        <w:rPr>
          <w:rFonts w:hint="eastAsia" w:ascii="黑体" w:hAnsi="黑体" w:eastAsia="黑体" w:cs="黑体"/>
          <w:color w:val="000000"/>
          <w:spacing w:val="0"/>
          <w:w w:val="100"/>
          <w:position w:val="0"/>
          <w:sz w:val="21"/>
          <w:szCs w:val="21"/>
          <w:highlight w:val="none"/>
          <w:lang w:val="en-US" w:eastAsia="en-US"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氨水。</w:t>
      </w:r>
    </w:p>
    <w:p>
      <w:pPr>
        <w:pStyle w:val="163"/>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3</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.1.2</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bookmarkStart w:id="6" w:name="OLE_LINK3"/>
      <w:r>
        <w:rPr>
          <w:rFonts w:hint="default" w:ascii="Times New Roman" w:hAnsi="Times New Roman" w:eastAsia="宋体" w:cs="Times New Roman"/>
          <w:color w:val="000000"/>
          <w:spacing w:val="0"/>
          <w:w w:val="100"/>
          <w:position w:val="0"/>
          <w:sz w:val="21"/>
          <w:szCs w:val="21"/>
          <w:highlight w:val="none"/>
        </w:rPr>
        <w:t>盐酸溶液：</w:t>
      </w:r>
      <w:bookmarkStart w:id="7" w:name="OLE_LINK1"/>
      <w:r>
        <w:rPr>
          <w:rFonts w:hint="default" w:ascii="Times New Roman" w:hAnsi="Times New Roman" w:eastAsia="宋体" w:cs="Times New Roman"/>
          <w:color w:val="000000"/>
          <w:spacing w:val="0"/>
          <w:w w:val="100"/>
          <w:position w:val="0"/>
          <w:sz w:val="21"/>
          <w:szCs w:val="21"/>
          <w:highlight w:val="none"/>
          <w:lang w:val="en-US" w:eastAsia="zh-CN"/>
        </w:rPr>
        <w:t>1</w:t>
      </w:r>
      <w:bookmarkEnd w:id="6"/>
      <w:bookmarkEnd w:id="7"/>
      <w:r>
        <w:rPr>
          <w:rFonts w:hint="eastAsia" w:ascii="Times New Roman" w:hAnsi="Times New Roman" w:cs="Times New Roman"/>
          <w:color w:val="000000"/>
          <w:spacing w:val="0"/>
          <w:w w:val="100"/>
          <w:position w:val="0"/>
          <w:sz w:val="21"/>
          <w:szCs w:val="21"/>
          <w:highlight w:val="none"/>
          <w:lang w:val="en-US" w:eastAsia="zh-CN"/>
        </w:rPr>
        <w:t>+3</w:t>
      </w:r>
      <w:r>
        <w:rPr>
          <w:rFonts w:hint="default" w:ascii="Times New Roman" w:hAnsi="Times New Roman" w:eastAsia="宋体" w:cs="Times New Roman"/>
          <w:color w:val="000000"/>
          <w:spacing w:val="0"/>
          <w:w w:val="100"/>
          <w:position w:val="0"/>
          <w:sz w:val="21"/>
          <w:szCs w:val="21"/>
          <w:highlight w:val="none"/>
        </w:rPr>
        <w:t>。</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lang w:eastAsia="zh-CN"/>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3</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.1.3</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zh-CN" w:bidi="en-US"/>
        </w:rPr>
        <w:t>铁氰</w:t>
      </w:r>
      <w:r>
        <w:rPr>
          <w:rFonts w:hint="default" w:ascii="Times New Roman" w:hAnsi="Times New Roman" w:eastAsia="宋体" w:cs="Times New Roman"/>
          <w:color w:val="000000"/>
          <w:spacing w:val="0"/>
          <w:w w:val="100"/>
          <w:position w:val="0"/>
          <w:sz w:val="21"/>
          <w:szCs w:val="21"/>
          <w:highlight w:val="none"/>
          <w:lang w:val="zh-TW" w:eastAsia="zh-TW" w:bidi="zh-TW"/>
        </w:rPr>
        <w:t>化钾溶液</w:t>
      </w:r>
      <w:r>
        <w:rPr>
          <w:rFonts w:hint="eastAsia" w:cs="Times New Roman"/>
          <w:color w:val="000000"/>
          <w:spacing w:val="0"/>
          <w:w w:val="100"/>
          <w:position w:val="0"/>
          <w:sz w:val="21"/>
          <w:szCs w:val="21"/>
          <w:highlight w:val="none"/>
          <w:lang w:val="zh-TW" w:eastAsia="zh-CN" w:bidi="zh-TW"/>
        </w:rPr>
        <w:t>：</w:t>
      </w:r>
      <w:r>
        <w:rPr>
          <w:rFonts w:hint="default" w:ascii="Times New Roman" w:hAnsi="Times New Roman" w:eastAsia="宋体" w:cs="Times New Roman"/>
          <w:color w:val="000000"/>
          <w:spacing w:val="0"/>
          <w:w w:val="100"/>
          <w:position w:val="0"/>
          <w:sz w:val="21"/>
          <w:szCs w:val="21"/>
          <w:highlight w:val="none"/>
          <w:lang w:val="zh-TW" w:eastAsia="zh-TW" w:bidi="zh-TW"/>
        </w:rPr>
        <w:t xml:space="preserve">100 </w:t>
      </w:r>
      <w:r>
        <w:rPr>
          <w:rFonts w:hint="default" w:ascii="Times New Roman" w:hAnsi="Times New Roman" w:eastAsia="宋体" w:cs="Times New Roman"/>
          <w:color w:val="000000"/>
          <w:spacing w:val="0"/>
          <w:w w:val="100"/>
          <w:position w:val="0"/>
          <w:sz w:val="21"/>
          <w:szCs w:val="21"/>
          <w:highlight w:val="none"/>
          <w:lang w:val="en-US" w:eastAsia="en-US" w:bidi="en-US"/>
        </w:rPr>
        <w:t>g/L</w:t>
      </w:r>
      <w:r>
        <w:rPr>
          <w:rFonts w:hint="eastAsia" w:cs="Times New Roman"/>
          <w:color w:val="000000"/>
          <w:spacing w:val="0"/>
          <w:w w:val="100"/>
          <w:position w:val="0"/>
          <w:sz w:val="21"/>
          <w:szCs w:val="21"/>
          <w:highlight w:val="none"/>
          <w:lang w:val="en-US" w:eastAsia="zh-CN" w:bidi="en-US"/>
        </w:rPr>
        <w:t>，临用前制备</w:t>
      </w:r>
      <w:r>
        <w:rPr>
          <w:rFonts w:hint="default" w:ascii="Times New Roman" w:hAnsi="Times New Roman" w:eastAsia="宋体" w:cs="Times New Roman"/>
          <w:color w:val="000000"/>
          <w:spacing w:val="0"/>
          <w:w w:val="100"/>
          <w:position w:val="0"/>
          <w:sz w:val="21"/>
          <w:szCs w:val="21"/>
          <w:highlight w:val="none"/>
          <w:lang w:val="en-US" w:eastAsia="zh-CN" w:bidi="en-US"/>
        </w:rPr>
        <w:t>。</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3</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.1.4</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 xml:space="preserve">氢氧化钾溶液：150 </w:t>
      </w:r>
      <w:r>
        <w:rPr>
          <w:rFonts w:hint="default" w:ascii="Times New Roman" w:hAnsi="Times New Roman" w:eastAsia="宋体" w:cs="Times New Roman"/>
          <w:color w:val="000000"/>
          <w:spacing w:val="0"/>
          <w:w w:val="100"/>
          <w:position w:val="0"/>
          <w:sz w:val="21"/>
          <w:szCs w:val="21"/>
          <w:highlight w:val="none"/>
          <w:lang w:val="en-US" w:eastAsia="en-US" w:bidi="en-US"/>
        </w:rPr>
        <w:t>g/L。</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3</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.1.5</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氢氧化钾溶液：</w:t>
      </w:r>
      <w:r>
        <w:rPr>
          <w:rFonts w:hint="default" w:ascii="Times New Roman" w:hAnsi="Times New Roman" w:eastAsia="宋体" w:cs="Times New Roman"/>
          <w:color w:val="000000"/>
          <w:spacing w:val="0"/>
          <w:w w:val="100"/>
          <w:position w:val="0"/>
          <w:sz w:val="21"/>
          <w:szCs w:val="21"/>
          <w:highlight w:val="none"/>
          <w:lang w:val="en-US" w:eastAsia="en-US" w:bidi="en-US"/>
        </w:rPr>
        <w:t>40</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g/L。</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3</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 xml:space="preserve">.1.6 </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醋酸溶液：</w:t>
      </w:r>
      <w:r>
        <w:rPr>
          <w:rFonts w:hint="default" w:ascii="Times New Roman" w:hAnsi="Times New Roman" w:eastAsia="宋体" w:cs="Times New Roman"/>
          <w:color w:val="000000"/>
          <w:spacing w:val="0"/>
          <w:w w:val="100"/>
          <w:position w:val="0"/>
          <w:sz w:val="21"/>
          <w:szCs w:val="21"/>
          <w:highlight w:val="none"/>
          <w:lang w:val="en-US" w:eastAsia="zh-CN"/>
        </w:rPr>
        <w:t>1</w:t>
      </w:r>
      <w:r>
        <w:rPr>
          <w:rFonts w:hint="eastAsia" w:cs="Times New Roman"/>
          <w:color w:val="000000"/>
          <w:spacing w:val="0"/>
          <w:w w:val="100"/>
          <w:position w:val="0"/>
          <w:sz w:val="21"/>
          <w:szCs w:val="21"/>
          <w:highlight w:val="none"/>
          <w:lang w:val="en-US" w:eastAsia="zh-CN"/>
        </w:rPr>
        <w:t>+1</w:t>
      </w:r>
      <w:r>
        <w:rPr>
          <w:rFonts w:hint="default" w:ascii="Times New Roman" w:hAnsi="Times New Roman" w:eastAsia="宋体" w:cs="Times New Roman"/>
          <w:color w:val="000000"/>
          <w:spacing w:val="0"/>
          <w:w w:val="100"/>
          <w:position w:val="0"/>
          <w:sz w:val="21"/>
          <w:szCs w:val="21"/>
          <w:highlight w:val="none"/>
          <w:lang w:val="zh-TW" w:eastAsia="zh-TW" w:bidi="zh-TW"/>
        </w:rPr>
        <w:t>。</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3</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.1.7</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u w:val="none"/>
          <w:shd w:val="clear" w:color="auto" w:fill="auto"/>
          <w:lang w:val="zh-TW" w:eastAsia="zh-TW" w:bidi="zh-TW"/>
        </w:rPr>
        <w:t>氯化</w:t>
      </w:r>
      <w:r>
        <w:rPr>
          <w:rFonts w:hint="default" w:ascii="Times New Roman" w:hAnsi="Times New Roman" w:eastAsia="宋体" w:cs="Times New Roman"/>
          <w:color w:val="000000"/>
          <w:spacing w:val="0"/>
          <w:w w:val="100"/>
          <w:position w:val="0"/>
          <w:sz w:val="21"/>
          <w:szCs w:val="21"/>
          <w:highlight w:val="none"/>
          <w:lang w:val="zh-TW" w:eastAsia="zh-TW" w:bidi="zh-TW"/>
        </w:rPr>
        <w:t>钙溶液：</w:t>
      </w:r>
      <w:r>
        <w:rPr>
          <w:rFonts w:hint="default" w:ascii="Times New Roman" w:hAnsi="Times New Roman" w:eastAsia="宋体" w:cs="Times New Roman"/>
          <w:color w:val="000000"/>
          <w:spacing w:val="0"/>
          <w:w w:val="100"/>
          <w:position w:val="0"/>
          <w:sz w:val="21"/>
          <w:szCs w:val="21"/>
          <w:highlight w:val="none"/>
          <w:lang w:val="en-US" w:eastAsia="en-US" w:bidi="en-US"/>
        </w:rPr>
        <w:t>75</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g/L。</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lang w:eastAsia="zh-CN"/>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3</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.1.8</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氢氧化钠溶液：</w:t>
      </w:r>
      <w:r>
        <w:rPr>
          <w:rFonts w:hint="default" w:ascii="Times New Roman" w:hAnsi="Times New Roman" w:eastAsia="宋体" w:cs="Times New Roman"/>
          <w:color w:val="000000"/>
          <w:spacing w:val="0"/>
          <w:w w:val="100"/>
          <w:position w:val="0"/>
          <w:sz w:val="21"/>
          <w:szCs w:val="21"/>
          <w:highlight w:val="none"/>
          <w:lang w:val="en-US" w:eastAsia="en-US" w:bidi="en-US"/>
        </w:rPr>
        <w:t>40</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g/L</w:t>
      </w:r>
      <w:r>
        <w:rPr>
          <w:rFonts w:hint="default" w:ascii="Times New Roman" w:hAnsi="Times New Roman" w:eastAsia="宋体" w:cs="Times New Roman"/>
          <w:color w:val="000000"/>
          <w:spacing w:val="0"/>
          <w:w w:val="100"/>
          <w:position w:val="0"/>
          <w:sz w:val="21"/>
          <w:szCs w:val="21"/>
          <w:highlight w:val="none"/>
          <w:lang w:val="en-US" w:eastAsia="zh-CN" w:bidi="en-US"/>
        </w:rPr>
        <w:t>。</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3</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.1.9</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试样溶液：</w:t>
      </w:r>
      <w:r>
        <w:rPr>
          <w:rFonts w:hint="default" w:ascii="Times New Roman" w:hAnsi="Times New Roman" w:eastAsia="宋体" w:cs="Times New Roman"/>
          <w:color w:val="000000"/>
          <w:spacing w:val="0"/>
          <w:w w:val="100"/>
          <w:position w:val="0"/>
          <w:sz w:val="21"/>
          <w:szCs w:val="21"/>
          <w:highlight w:val="none"/>
          <w:lang w:val="en-US" w:eastAsia="en-US" w:bidi="en-US"/>
        </w:rPr>
        <w:t>10</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g/L。</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color w:val="000000"/>
          <w:spacing w:val="0"/>
          <w:w w:val="100"/>
          <w:position w:val="0"/>
          <w:sz w:val="21"/>
          <w:szCs w:val="21"/>
          <w:highlight w:val="none"/>
          <w:lang w:val="zh-TW" w:eastAsia="zh-TW" w:bidi="zh-TW"/>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3</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.1.10</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bookmarkStart w:id="8" w:name="OLE_LINK4"/>
      <w:r>
        <w:rPr>
          <w:rFonts w:hint="default" w:ascii="Times New Roman" w:hAnsi="Times New Roman" w:eastAsia="宋体" w:cs="Times New Roman"/>
          <w:color w:val="000000"/>
          <w:spacing w:val="0"/>
          <w:w w:val="100"/>
          <w:position w:val="0"/>
          <w:sz w:val="21"/>
          <w:szCs w:val="21"/>
          <w:highlight w:val="none"/>
          <w:lang w:val="en-US" w:eastAsia="zh-CN" w:bidi="en-US"/>
        </w:rPr>
        <w:t>焦锑酸</w:t>
      </w:r>
      <w:r>
        <w:rPr>
          <w:rFonts w:hint="default" w:ascii="Times New Roman" w:hAnsi="Times New Roman" w:eastAsia="宋体" w:cs="Times New Roman"/>
          <w:color w:val="000000"/>
          <w:spacing w:val="0"/>
          <w:w w:val="100"/>
          <w:position w:val="0"/>
          <w:sz w:val="21"/>
          <w:szCs w:val="21"/>
          <w:highlight w:val="none"/>
          <w:lang w:val="zh-TW" w:eastAsia="zh-TW" w:bidi="zh-TW"/>
        </w:rPr>
        <w:t>钾</w:t>
      </w:r>
      <w:bookmarkEnd w:id="8"/>
      <w:r>
        <w:rPr>
          <w:rFonts w:hint="default" w:ascii="Times New Roman" w:hAnsi="Times New Roman" w:eastAsia="宋体" w:cs="Times New Roman"/>
          <w:color w:val="000000"/>
          <w:spacing w:val="0"/>
          <w:w w:val="100"/>
          <w:position w:val="0"/>
          <w:sz w:val="21"/>
          <w:szCs w:val="21"/>
          <w:highlight w:val="none"/>
          <w:lang w:val="zh-TW" w:eastAsia="zh-TW" w:bidi="zh-TW"/>
        </w:rPr>
        <w:t>。</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color w:val="000000"/>
          <w:spacing w:val="0"/>
          <w:w w:val="100"/>
          <w:position w:val="0"/>
          <w:sz w:val="21"/>
          <w:szCs w:val="21"/>
          <w:highlight w:val="none"/>
          <w:lang w:val="zh-TW" w:eastAsia="zh-TW" w:bidi="zh-TW"/>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3</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.1.1</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1</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zh-CN"/>
        </w:rPr>
        <w:t>铂丝</w:t>
      </w:r>
      <w:r>
        <w:rPr>
          <w:rFonts w:hint="default" w:ascii="Times New Roman" w:hAnsi="Times New Roman" w:eastAsia="宋体" w:cs="Times New Roman"/>
          <w:color w:val="000000"/>
          <w:spacing w:val="0"/>
          <w:w w:val="100"/>
          <w:position w:val="0"/>
          <w:sz w:val="21"/>
          <w:szCs w:val="21"/>
          <w:highlight w:val="none"/>
          <w:lang w:val="zh-TW" w:eastAsia="zh-TW" w:bidi="zh-TW"/>
        </w:rPr>
        <w:t>。</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20" w:lineRule="exact"/>
        <w:textAlignment w:val="baseline"/>
        <w:outlineLvl w:val="1"/>
        <w:rPr>
          <w:rFonts w:hint="default" w:hAnsi="黑体"/>
          <w:szCs w:val="21"/>
          <w:highlight w:val="none"/>
          <w:lang w:val="en-US" w:eastAsia="en-US"/>
        </w:rPr>
      </w:pPr>
      <w:r>
        <w:rPr>
          <w:rFonts w:hint="default" w:ascii="黑体" w:hAnsi="黑体" w:eastAsia="黑体" w:cs="黑体"/>
          <w:b w:val="0"/>
          <w:bCs w:val="0"/>
          <w:i w:val="0"/>
          <w:iCs w:val="0"/>
          <w:smallCaps w:val="0"/>
          <w:strike w:val="0"/>
          <w:color w:val="000000"/>
          <w:spacing w:val="0"/>
          <w:w w:val="100"/>
          <w:kern w:val="0"/>
          <w:position w:val="0"/>
          <w:sz w:val="21"/>
          <w:szCs w:val="21"/>
          <w:highlight w:val="none"/>
          <w:u w:val="none"/>
          <w:shd w:val="clear" w:color="auto" w:fill="auto"/>
          <w:lang w:val="en-US" w:eastAsia="en-US" w:bidi="en-US"/>
        </w:rPr>
        <w:t>A.</w:t>
      </w:r>
      <w:r>
        <w:rPr>
          <w:rFonts w:hint="eastAsia" w:hAnsi="黑体" w:cs="黑体"/>
          <w:b w:val="0"/>
          <w:bCs w:val="0"/>
          <w:i w:val="0"/>
          <w:iCs w:val="0"/>
          <w:smallCaps w:val="0"/>
          <w:strike w:val="0"/>
          <w:color w:val="000000"/>
          <w:spacing w:val="0"/>
          <w:w w:val="100"/>
          <w:kern w:val="0"/>
          <w:position w:val="0"/>
          <w:sz w:val="21"/>
          <w:szCs w:val="21"/>
          <w:highlight w:val="none"/>
          <w:u w:val="none"/>
          <w:shd w:val="clear" w:color="auto" w:fill="auto"/>
          <w:lang w:val="en-US" w:eastAsia="zh-CN" w:bidi="en-US"/>
        </w:rPr>
        <w:t>3</w:t>
      </w:r>
      <w:r>
        <w:rPr>
          <w:rFonts w:hint="default" w:ascii="黑体" w:hAnsi="黑体" w:eastAsia="黑体" w:cs="黑体"/>
          <w:b w:val="0"/>
          <w:bCs w:val="0"/>
          <w:i w:val="0"/>
          <w:iCs w:val="0"/>
          <w:smallCaps w:val="0"/>
          <w:strike w:val="0"/>
          <w:color w:val="000000"/>
          <w:spacing w:val="0"/>
          <w:w w:val="100"/>
          <w:kern w:val="0"/>
          <w:position w:val="0"/>
          <w:sz w:val="21"/>
          <w:szCs w:val="21"/>
          <w:highlight w:val="none"/>
          <w:u w:val="none"/>
          <w:shd w:val="clear" w:color="auto" w:fill="auto"/>
          <w:lang w:val="en-US" w:eastAsia="en-US" w:bidi="en-US"/>
        </w:rPr>
        <w:t>.2</w:t>
      </w:r>
      <w:r>
        <w:rPr>
          <w:rFonts w:hint="default" w:ascii="黑体" w:hAnsi="黑体" w:eastAsia="黑体" w:cs="黑体"/>
          <w:b w:val="0"/>
          <w:bCs w:val="0"/>
          <w:i w:val="0"/>
          <w:iCs w:val="0"/>
          <w:smallCaps w:val="0"/>
          <w:strike w:val="0"/>
          <w:color w:val="000000"/>
          <w:spacing w:val="0"/>
          <w:w w:val="100"/>
          <w:kern w:val="0"/>
          <w:position w:val="0"/>
          <w:sz w:val="21"/>
          <w:szCs w:val="21"/>
          <w:highlight w:val="none"/>
          <w:u w:val="none"/>
          <w:shd w:val="clear" w:color="auto" w:fill="auto"/>
          <w:lang w:val="en-US" w:eastAsia="zh-CN" w:bidi="en-US"/>
        </w:rPr>
        <w:t xml:space="preserve">  </w:t>
      </w:r>
      <w:r>
        <w:rPr>
          <w:rFonts w:hint="default" w:hAnsi="黑体"/>
          <w:szCs w:val="21"/>
          <w:highlight w:val="none"/>
          <w:lang w:val="zh-TW" w:eastAsia="zh-TW"/>
        </w:rPr>
        <w:t>鉴别方法</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黑体" w:hAnsi="黑体" w:eastAsia="黑体" w:cs="Times New Roman"/>
          <w:kern w:val="21"/>
          <w:sz w:val="21"/>
          <w:szCs w:val="21"/>
          <w:highlight w:val="none"/>
          <w:u w:val="none"/>
          <w:shd w:val="clear"/>
          <w:lang w:val="en-US" w:eastAsia="en-US" w:bidi="ar-SA"/>
        </w:rPr>
      </w:pPr>
      <w:r>
        <w:rPr>
          <w:rFonts w:hint="default" w:ascii="黑体" w:hAnsi="黑体" w:eastAsia="黑体" w:cs="Times New Roman"/>
          <w:kern w:val="21"/>
          <w:sz w:val="21"/>
          <w:szCs w:val="21"/>
          <w:highlight w:val="none"/>
          <w:u w:val="none"/>
          <w:shd w:val="clear"/>
          <w:lang w:val="en-US" w:eastAsia="en-US" w:bidi="ar-SA"/>
        </w:rPr>
        <w:t>A.</w:t>
      </w:r>
      <w:r>
        <w:rPr>
          <w:rFonts w:hint="eastAsia" w:ascii="黑体" w:hAnsi="黑体" w:eastAsia="黑体" w:cs="Times New Roman"/>
          <w:kern w:val="21"/>
          <w:sz w:val="21"/>
          <w:szCs w:val="21"/>
          <w:highlight w:val="none"/>
          <w:u w:val="none"/>
          <w:shd w:val="clear"/>
          <w:lang w:val="en-US" w:eastAsia="zh-CN" w:bidi="ar-SA"/>
        </w:rPr>
        <w:t>3</w:t>
      </w:r>
      <w:r>
        <w:rPr>
          <w:rFonts w:hint="default" w:ascii="黑体" w:hAnsi="黑体" w:eastAsia="黑体" w:cs="Times New Roman"/>
          <w:kern w:val="21"/>
          <w:sz w:val="21"/>
          <w:szCs w:val="21"/>
          <w:highlight w:val="none"/>
          <w:u w:val="none"/>
          <w:shd w:val="clear"/>
          <w:lang w:val="en-US" w:eastAsia="en-US" w:bidi="ar-SA"/>
        </w:rPr>
        <w:t>.2.</w:t>
      </w:r>
      <w:r>
        <w:rPr>
          <w:rFonts w:hint="default" w:ascii="黑体" w:hAnsi="黑体" w:eastAsia="黑体" w:cs="Times New Roman"/>
          <w:kern w:val="21"/>
          <w:sz w:val="21"/>
          <w:szCs w:val="21"/>
          <w:highlight w:val="none"/>
          <w:u w:val="none"/>
          <w:shd w:val="clear"/>
          <w:lang w:val="zh-TW" w:eastAsia="zh-TW" w:bidi="ar-SA"/>
        </w:rPr>
        <w:t>1</w:t>
      </w:r>
      <w:r>
        <w:rPr>
          <w:rFonts w:hint="default" w:ascii="黑体" w:hAnsi="黑体" w:eastAsia="黑体" w:cs="Times New Roman"/>
          <w:kern w:val="21"/>
          <w:sz w:val="21"/>
          <w:szCs w:val="21"/>
          <w:highlight w:val="none"/>
          <w:u w:val="none"/>
          <w:shd w:val="clear"/>
          <w:lang w:val="en-US" w:eastAsia="zh-CN" w:bidi="ar-SA"/>
        </w:rPr>
        <w:t xml:space="preserve">  </w:t>
      </w:r>
      <w:r>
        <w:rPr>
          <w:rFonts w:hint="default" w:ascii="黑体" w:hAnsi="黑体" w:eastAsia="黑体" w:cs="Times New Roman"/>
          <w:kern w:val="21"/>
          <w:sz w:val="21"/>
          <w:szCs w:val="21"/>
          <w:highlight w:val="none"/>
          <w:u w:val="none"/>
          <w:shd w:val="clear"/>
          <w:lang w:val="zh-TW" w:eastAsia="zh-TW" w:bidi="ar-SA"/>
        </w:rPr>
        <w:t>亚铁的鉴别</w:t>
      </w:r>
    </w:p>
    <w:p>
      <w:pPr>
        <w:pStyle w:val="163"/>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420" w:firstLineChars="200"/>
        <w:jc w:val="left"/>
        <w:textAlignment w:val="auto"/>
        <w:outlineLvl w:val="9"/>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rPr>
      </w:pP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rPr>
        <w:t xml:space="preserve">取5 </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lang w:val="en-US" w:eastAsia="en-US"/>
        </w:rPr>
        <w:t>mL</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rPr>
        <w:t>试样溶液，</w:t>
      </w:r>
      <w:r>
        <w:rPr>
          <w:rFonts w:hint="eastAsia" w:ascii="Times New Roman" w:hAnsi="Times New Roman" w:cs="Times New Roman"/>
          <w:b w:val="0"/>
          <w:bCs w:val="0"/>
          <w:i w:val="0"/>
          <w:iCs w:val="0"/>
          <w:smallCaps w:val="0"/>
          <w:strike w:val="0"/>
          <w:color w:val="000000"/>
          <w:spacing w:val="0"/>
          <w:w w:val="100"/>
          <w:position w:val="0"/>
          <w:sz w:val="21"/>
          <w:szCs w:val="21"/>
          <w:highlight w:val="none"/>
          <w:lang w:val="en-US" w:eastAsia="zh-CN"/>
        </w:rPr>
        <w:t>加入</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rPr>
        <w:t xml:space="preserve">1 </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lang w:val="en-US" w:eastAsia="en-US"/>
        </w:rPr>
        <w:t>mL</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rPr>
        <w:t>盐酸溶液和</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lang w:val="en-US" w:eastAsia="en-US"/>
        </w:rPr>
        <w:t>0.5 mL</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rPr>
        <w:t>新配制的</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lang w:val="en-US" w:eastAsia="zh-CN"/>
        </w:rPr>
        <w:t>铁氰</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rPr>
        <w:t>化钾溶液后，</w:t>
      </w:r>
      <w:r>
        <w:rPr>
          <w:rFonts w:hint="eastAsia" w:ascii="Times New Roman" w:hAnsi="Times New Roman" w:cs="Times New Roman"/>
          <w:b w:val="0"/>
          <w:bCs w:val="0"/>
          <w:i w:val="0"/>
          <w:iCs w:val="0"/>
          <w:smallCaps w:val="0"/>
          <w:strike w:val="0"/>
          <w:color w:val="000000"/>
          <w:spacing w:val="0"/>
          <w:w w:val="100"/>
          <w:position w:val="0"/>
          <w:sz w:val="21"/>
          <w:szCs w:val="21"/>
          <w:highlight w:val="none"/>
          <w:lang w:val="en-US" w:eastAsia="zh-CN"/>
        </w:rPr>
        <w:t>产生深蓝色沉淀，并且加入盐酸溶液后沉淀不溶解</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rPr>
        <w:t>。</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黑体" w:hAnsi="黑体" w:eastAsia="黑体" w:cs="Times New Roman"/>
          <w:kern w:val="21"/>
          <w:sz w:val="21"/>
          <w:szCs w:val="21"/>
          <w:highlight w:val="none"/>
          <w:u w:val="none"/>
          <w:shd w:val="clear"/>
          <w:lang w:val="en-US" w:eastAsia="en-US" w:bidi="ar-SA"/>
        </w:rPr>
      </w:pPr>
      <w:r>
        <w:rPr>
          <w:rFonts w:hint="default" w:ascii="黑体" w:hAnsi="黑体" w:eastAsia="黑体" w:cs="Times New Roman"/>
          <w:kern w:val="21"/>
          <w:sz w:val="21"/>
          <w:szCs w:val="21"/>
          <w:highlight w:val="none"/>
          <w:u w:val="none"/>
          <w:shd w:val="clear"/>
          <w:lang w:val="en-US" w:eastAsia="en-US" w:bidi="ar-SA"/>
        </w:rPr>
        <w:t>A.</w:t>
      </w:r>
      <w:r>
        <w:rPr>
          <w:rFonts w:hint="eastAsia" w:ascii="黑体" w:hAnsi="黑体" w:eastAsia="黑体" w:cs="Times New Roman"/>
          <w:kern w:val="21"/>
          <w:sz w:val="21"/>
          <w:szCs w:val="21"/>
          <w:highlight w:val="none"/>
          <w:u w:val="none"/>
          <w:shd w:val="clear"/>
          <w:lang w:val="en-US" w:eastAsia="zh-CN" w:bidi="ar-SA"/>
        </w:rPr>
        <w:t>3</w:t>
      </w:r>
      <w:r>
        <w:rPr>
          <w:rFonts w:hint="default" w:ascii="黑体" w:hAnsi="黑体" w:eastAsia="黑体" w:cs="Times New Roman"/>
          <w:kern w:val="21"/>
          <w:sz w:val="21"/>
          <w:szCs w:val="21"/>
          <w:highlight w:val="none"/>
          <w:u w:val="none"/>
          <w:shd w:val="clear"/>
          <w:lang w:val="en-US" w:eastAsia="en-US" w:bidi="ar-SA"/>
        </w:rPr>
        <w:t>.2.</w:t>
      </w:r>
      <w:r>
        <w:rPr>
          <w:rFonts w:hint="default" w:ascii="黑体" w:hAnsi="黑体" w:eastAsia="黑体" w:cs="Times New Roman"/>
          <w:kern w:val="21"/>
          <w:sz w:val="21"/>
          <w:szCs w:val="21"/>
          <w:highlight w:val="none"/>
          <w:u w:val="none"/>
          <w:shd w:val="clear"/>
          <w:lang w:val="zh-TW" w:eastAsia="zh-TW" w:bidi="ar-SA"/>
        </w:rPr>
        <w:t>2</w:t>
      </w:r>
      <w:r>
        <w:rPr>
          <w:rFonts w:hint="default" w:ascii="黑体" w:hAnsi="黑体" w:eastAsia="黑体" w:cs="Times New Roman"/>
          <w:kern w:val="21"/>
          <w:sz w:val="21"/>
          <w:szCs w:val="21"/>
          <w:highlight w:val="none"/>
          <w:u w:val="none"/>
          <w:shd w:val="clear"/>
          <w:lang w:val="en-US" w:eastAsia="zh-CN" w:bidi="ar-SA"/>
        </w:rPr>
        <w:t xml:space="preserve">  </w:t>
      </w:r>
      <w:r>
        <w:rPr>
          <w:rFonts w:hint="default" w:ascii="黑体" w:hAnsi="黑体" w:eastAsia="黑体" w:cs="Times New Roman"/>
          <w:kern w:val="21"/>
          <w:sz w:val="21"/>
          <w:szCs w:val="21"/>
          <w:highlight w:val="none"/>
          <w:u w:val="none"/>
          <w:shd w:val="clear"/>
          <w:lang w:val="zh-TW" w:eastAsia="zh-TW" w:bidi="ar-SA"/>
        </w:rPr>
        <w:t>络盐的鉴别</w:t>
      </w:r>
    </w:p>
    <w:p>
      <w:pPr>
        <w:pStyle w:val="163"/>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420" w:firstLineChars="200"/>
        <w:jc w:val="left"/>
        <w:textAlignment w:val="auto"/>
        <w:outlineLvl w:val="9"/>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rPr>
      </w:pP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rPr>
        <w:t>取</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lang w:val="en-US" w:eastAsia="en-US"/>
        </w:rPr>
        <w:t>5</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lang w:val="en-US" w:eastAsia="zh-CN"/>
        </w:rPr>
        <w:t xml:space="preserve"> </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lang w:val="en-US" w:eastAsia="en-US"/>
        </w:rPr>
        <w:t>mL</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rPr>
        <w:t>试样溶液，加</w:t>
      </w:r>
      <w:r>
        <w:rPr>
          <w:rFonts w:hint="eastAsia" w:ascii="Times New Roman" w:hAnsi="Times New Roman" w:cs="Times New Roman"/>
          <w:b w:val="0"/>
          <w:bCs w:val="0"/>
          <w:i w:val="0"/>
          <w:iCs w:val="0"/>
          <w:smallCaps w:val="0"/>
          <w:strike w:val="0"/>
          <w:color w:val="000000"/>
          <w:spacing w:val="0"/>
          <w:w w:val="100"/>
          <w:position w:val="0"/>
          <w:sz w:val="21"/>
          <w:szCs w:val="21"/>
          <w:highlight w:val="none"/>
          <w:lang w:val="en-US" w:eastAsia="zh-CN"/>
        </w:rPr>
        <w:t>入</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lang w:val="en-US" w:eastAsia="en-US"/>
        </w:rPr>
        <w:t>2</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lang w:val="en-US" w:eastAsia="zh-CN"/>
        </w:rPr>
        <w:t xml:space="preserve"> </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lang w:val="en-US" w:eastAsia="en-US"/>
        </w:rPr>
        <w:t>mL</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rPr>
        <w:t>氨水，</w:t>
      </w:r>
      <w:r>
        <w:rPr>
          <w:rFonts w:hint="eastAsia" w:ascii="Times New Roman" w:hAnsi="Times New Roman" w:cs="Times New Roman"/>
          <w:b w:val="0"/>
          <w:bCs w:val="0"/>
          <w:i w:val="0"/>
          <w:iCs w:val="0"/>
          <w:smallCaps w:val="0"/>
          <w:strike w:val="0"/>
          <w:color w:val="000000"/>
          <w:spacing w:val="0"/>
          <w:w w:val="100"/>
          <w:position w:val="0"/>
          <w:sz w:val="21"/>
          <w:szCs w:val="21"/>
          <w:highlight w:val="none"/>
          <w:lang w:val="en-US" w:eastAsia="zh-CN"/>
        </w:rPr>
        <w:t>溶液</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rPr>
        <w:t>呈红褐色，但不生成沉淀。</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黑体" w:hAnsi="黑体" w:eastAsia="黑体" w:cs="Times New Roman"/>
          <w:kern w:val="21"/>
          <w:sz w:val="21"/>
          <w:szCs w:val="21"/>
          <w:highlight w:val="none"/>
          <w:u w:val="none"/>
          <w:shd w:val="clear"/>
          <w:lang w:val="en-US" w:eastAsia="en-US" w:bidi="ar-SA"/>
        </w:rPr>
      </w:pPr>
      <w:r>
        <w:rPr>
          <w:rFonts w:hint="default" w:ascii="黑体" w:hAnsi="黑体" w:eastAsia="黑体" w:cs="Times New Roman"/>
          <w:kern w:val="21"/>
          <w:sz w:val="21"/>
          <w:szCs w:val="21"/>
          <w:highlight w:val="none"/>
          <w:u w:val="none"/>
          <w:shd w:val="clear"/>
          <w:lang w:val="en-US" w:eastAsia="en-US" w:bidi="ar-SA"/>
        </w:rPr>
        <w:t>A.</w:t>
      </w:r>
      <w:r>
        <w:rPr>
          <w:rFonts w:hint="eastAsia" w:ascii="黑体" w:hAnsi="黑体" w:eastAsia="黑体" w:cs="Times New Roman"/>
          <w:kern w:val="21"/>
          <w:sz w:val="21"/>
          <w:szCs w:val="21"/>
          <w:highlight w:val="none"/>
          <w:u w:val="none"/>
          <w:shd w:val="clear"/>
          <w:lang w:val="en-US" w:eastAsia="zh-CN" w:bidi="ar-SA"/>
        </w:rPr>
        <w:t>3</w:t>
      </w:r>
      <w:r>
        <w:rPr>
          <w:rFonts w:hint="default" w:ascii="黑体" w:hAnsi="黑体" w:eastAsia="黑体" w:cs="Times New Roman"/>
          <w:kern w:val="21"/>
          <w:sz w:val="21"/>
          <w:szCs w:val="21"/>
          <w:highlight w:val="none"/>
          <w:u w:val="none"/>
          <w:shd w:val="clear"/>
          <w:lang w:val="en-US" w:eastAsia="en-US" w:bidi="ar-SA"/>
        </w:rPr>
        <w:t>.2.</w:t>
      </w:r>
      <w:r>
        <w:rPr>
          <w:rFonts w:hint="default" w:ascii="黑体" w:hAnsi="黑体" w:eastAsia="黑体" w:cs="Times New Roman"/>
          <w:kern w:val="21"/>
          <w:sz w:val="21"/>
          <w:szCs w:val="21"/>
          <w:highlight w:val="none"/>
          <w:u w:val="none"/>
          <w:shd w:val="clear"/>
          <w:lang w:val="zh-TW" w:eastAsia="zh-TW" w:bidi="ar-SA"/>
        </w:rPr>
        <w:t>3</w:t>
      </w:r>
      <w:r>
        <w:rPr>
          <w:rFonts w:hint="default" w:ascii="黑体" w:hAnsi="黑体" w:eastAsia="黑体" w:cs="Times New Roman"/>
          <w:kern w:val="21"/>
          <w:sz w:val="21"/>
          <w:szCs w:val="21"/>
          <w:highlight w:val="none"/>
          <w:u w:val="none"/>
          <w:shd w:val="clear"/>
          <w:lang w:val="en-US" w:eastAsia="zh-CN" w:bidi="ar-SA"/>
        </w:rPr>
        <w:t xml:space="preserve">  </w:t>
      </w:r>
      <w:r>
        <w:rPr>
          <w:rFonts w:hint="default" w:ascii="黑体" w:hAnsi="黑体" w:eastAsia="黑体" w:cs="Times New Roman"/>
          <w:kern w:val="21"/>
          <w:sz w:val="21"/>
          <w:szCs w:val="21"/>
          <w:highlight w:val="none"/>
          <w:u w:val="none"/>
          <w:shd w:val="clear"/>
          <w:lang w:val="zh-TW" w:eastAsia="zh-TW" w:bidi="ar-SA"/>
        </w:rPr>
        <w:t>钠的鉴别</w:t>
      </w:r>
    </w:p>
    <w:p>
      <w:pPr>
        <w:pStyle w:val="163"/>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3</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.2.3.1</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rPr>
        <w:t>取</w:t>
      </w:r>
      <w:r>
        <w:rPr>
          <w:rFonts w:hint="default" w:ascii="Times New Roman" w:hAnsi="Times New Roman" w:eastAsia="宋体" w:cs="Times New Roman"/>
          <w:color w:val="000000"/>
          <w:spacing w:val="0"/>
          <w:w w:val="100"/>
          <w:position w:val="0"/>
          <w:sz w:val="21"/>
          <w:szCs w:val="21"/>
          <w:highlight w:val="none"/>
          <w:lang w:val="en-US" w:eastAsia="zh-CN"/>
        </w:rPr>
        <w:t>铂丝</w:t>
      </w:r>
      <w:r>
        <w:rPr>
          <w:rFonts w:hint="default" w:ascii="Times New Roman" w:hAnsi="Times New Roman" w:eastAsia="宋体" w:cs="Times New Roman"/>
          <w:color w:val="000000"/>
          <w:spacing w:val="0"/>
          <w:w w:val="100"/>
          <w:position w:val="0"/>
          <w:sz w:val="21"/>
          <w:szCs w:val="21"/>
          <w:highlight w:val="none"/>
        </w:rPr>
        <w:t>，用盐酸</w:t>
      </w:r>
      <w:r>
        <w:rPr>
          <w:rFonts w:hint="eastAsia" w:ascii="Times New Roman" w:hAnsi="Times New Roman" w:cs="Times New Roman"/>
          <w:color w:val="000000"/>
          <w:spacing w:val="0"/>
          <w:w w:val="100"/>
          <w:position w:val="0"/>
          <w:sz w:val="21"/>
          <w:szCs w:val="21"/>
          <w:highlight w:val="none"/>
          <w:lang w:val="en-US" w:eastAsia="zh-CN"/>
        </w:rPr>
        <w:t>溶液</w:t>
      </w:r>
      <w:r>
        <w:rPr>
          <w:rFonts w:hint="default" w:ascii="Times New Roman" w:hAnsi="Times New Roman" w:eastAsia="宋体" w:cs="Times New Roman"/>
          <w:color w:val="000000"/>
          <w:spacing w:val="0"/>
          <w:w w:val="100"/>
          <w:position w:val="0"/>
          <w:sz w:val="21"/>
          <w:szCs w:val="21"/>
          <w:highlight w:val="none"/>
        </w:rPr>
        <w:t>湿润后，</w:t>
      </w:r>
      <w:r>
        <w:rPr>
          <w:rFonts w:hint="default" w:ascii="Times New Roman" w:hAnsi="Times New Roman" w:eastAsia="宋体" w:cs="Times New Roman"/>
          <w:color w:val="000000"/>
          <w:spacing w:val="0"/>
          <w:w w:val="100"/>
          <w:position w:val="0"/>
          <w:sz w:val="21"/>
          <w:szCs w:val="21"/>
          <w:highlight w:val="none"/>
          <w:lang w:val="en-US" w:eastAsia="zh-CN"/>
        </w:rPr>
        <w:t>蘸取</w:t>
      </w:r>
      <w:r>
        <w:rPr>
          <w:rFonts w:hint="default" w:ascii="Times New Roman" w:hAnsi="Times New Roman" w:eastAsia="宋体" w:cs="Times New Roman"/>
          <w:color w:val="000000"/>
          <w:spacing w:val="0"/>
          <w:w w:val="100"/>
          <w:position w:val="0"/>
          <w:sz w:val="21"/>
          <w:szCs w:val="21"/>
          <w:highlight w:val="none"/>
        </w:rPr>
        <w:t>试样，在无色火焰中燃烧，火焰呈黄色。</w:t>
      </w:r>
    </w:p>
    <w:p>
      <w:pPr>
        <w:pStyle w:val="163"/>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both"/>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3</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.2.3.2</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rPr>
        <w:t>称取</w:t>
      </w:r>
      <w:r>
        <w:rPr>
          <w:rFonts w:hint="default" w:ascii="Times New Roman" w:hAnsi="Times New Roman" w:eastAsia="宋体" w:cs="Times New Roman"/>
          <w:color w:val="000000"/>
          <w:spacing w:val="0"/>
          <w:w w:val="100"/>
          <w:position w:val="0"/>
          <w:sz w:val="21"/>
          <w:szCs w:val="21"/>
          <w:highlight w:val="none"/>
          <w:lang w:val="en-US" w:eastAsia="en-US" w:bidi="en-US"/>
        </w:rPr>
        <w:t>2</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g</w:t>
      </w:r>
      <w:r>
        <w:rPr>
          <w:rFonts w:hint="default" w:ascii="Times New Roman" w:hAnsi="Times New Roman" w:eastAsia="宋体" w:cs="Times New Roman"/>
          <w:color w:val="000000"/>
          <w:spacing w:val="0"/>
          <w:w w:val="100"/>
          <w:position w:val="0"/>
          <w:sz w:val="21"/>
          <w:szCs w:val="21"/>
          <w:highlight w:val="none"/>
        </w:rPr>
        <w:t>焦</w:t>
      </w:r>
      <w:r>
        <w:rPr>
          <w:rFonts w:hint="default" w:ascii="Times New Roman" w:hAnsi="Times New Roman" w:eastAsia="宋体" w:cs="Times New Roman"/>
          <w:color w:val="000000"/>
          <w:spacing w:val="0"/>
          <w:w w:val="100"/>
          <w:position w:val="0"/>
          <w:sz w:val="21"/>
          <w:szCs w:val="21"/>
          <w:highlight w:val="none"/>
          <w:lang w:val="en-US" w:eastAsia="zh-CN" w:bidi="en-US"/>
        </w:rPr>
        <w:t>锑酸</w:t>
      </w:r>
      <w:r>
        <w:rPr>
          <w:rFonts w:hint="default" w:ascii="Times New Roman" w:hAnsi="Times New Roman" w:eastAsia="宋体" w:cs="Times New Roman"/>
          <w:color w:val="000000"/>
          <w:spacing w:val="0"/>
          <w:w w:val="100"/>
          <w:position w:val="0"/>
          <w:sz w:val="21"/>
          <w:szCs w:val="21"/>
          <w:highlight w:val="none"/>
        </w:rPr>
        <w:t>钾，</w:t>
      </w:r>
      <w:r>
        <w:rPr>
          <w:rFonts w:hint="eastAsia" w:ascii="Times New Roman" w:hAnsi="Times New Roman" w:cs="Times New Roman"/>
          <w:color w:val="000000"/>
          <w:spacing w:val="0"/>
          <w:w w:val="100"/>
          <w:position w:val="0"/>
          <w:sz w:val="21"/>
          <w:szCs w:val="21"/>
          <w:highlight w:val="none"/>
          <w:lang w:val="en-US" w:eastAsia="zh-CN"/>
        </w:rPr>
        <w:t>加</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100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水溶解，煮沸5</w:t>
      </w:r>
      <w:r>
        <w:rPr>
          <w:rFonts w:hint="default" w:ascii="Times New Roman" w:hAnsi="Times New Roman" w:eastAsia="宋体" w:cs="Times New Roman"/>
          <w:color w:val="000000"/>
          <w:spacing w:val="0"/>
          <w:w w:val="100"/>
          <w:position w:val="0"/>
          <w:sz w:val="21"/>
          <w:szCs w:val="21"/>
          <w:highlight w:val="none"/>
          <w:lang w:val="en-US" w:eastAsia="zh-CN"/>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min</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rPr>
        <w:t>迅速冷却，</w:t>
      </w:r>
      <w:r>
        <w:rPr>
          <w:rFonts w:hint="eastAsia" w:ascii="Times New Roman" w:hAnsi="Times New Roman" w:cs="Times New Roman"/>
          <w:color w:val="000000"/>
          <w:spacing w:val="0"/>
          <w:w w:val="100"/>
          <w:position w:val="0"/>
          <w:sz w:val="21"/>
          <w:szCs w:val="21"/>
          <w:highlight w:val="none"/>
          <w:lang w:val="en-US" w:eastAsia="zh-CN"/>
        </w:rPr>
        <w:t>加</w:t>
      </w:r>
      <w:r>
        <w:rPr>
          <w:rFonts w:hint="default" w:ascii="Times New Roman" w:hAnsi="Times New Roman" w:eastAsia="宋体" w:cs="Times New Roman"/>
          <w:color w:val="000000"/>
          <w:spacing w:val="0"/>
          <w:w w:val="100"/>
          <w:position w:val="0"/>
          <w:sz w:val="21"/>
          <w:szCs w:val="21"/>
          <w:highlight w:val="none"/>
          <w:lang w:val="en-US" w:eastAsia="en-US" w:bidi="en-US"/>
        </w:rPr>
        <w:t>10</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氢氧化钾溶液</w:t>
      </w:r>
      <w:r>
        <w:rPr>
          <w:rFonts w:hint="default" w:ascii="Times New Roman" w:hAnsi="Times New Roman" w:eastAsia="宋体" w:cs="Times New Roman"/>
          <w:color w:val="000000"/>
          <w:spacing w:val="0"/>
          <w:w w:val="100"/>
          <w:position w:val="0"/>
          <w:sz w:val="21"/>
          <w:szCs w:val="21"/>
          <w:highlight w:val="none"/>
          <w:lang w:val="en-US" w:eastAsia="en-US" w:bidi="en-US"/>
        </w:rPr>
        <w:t>（A.</w:t>
      </w:r>
      <w:r>
        <w:rPr>
          <w:rFonts w:hint="eastAsia" w:ascii="Times New Roman" w:hAnsi="Times New Roman" w:cs="Times New Roman"/>
          <w:color w:val="000000"/>
          <w:spacing w:val="0"/>
          <w:w w:val="100"/>
          <w:position w:val="0"/>
          <w:sz w:val="21"/>
          <w:szCs w:val="21"/>
          <w:highlight w:val="none"/>
          <w:lang w:val="en-US" w:eastAsia="zh-CN" w:bidi="en-US"/>
        </w:rPr>
        <w:t>3</w:t>
      </w:r>
      <w:r>
        <w:rPr>
          <w:rFonts w:hint="default" w:ascii="Times New Roman" w:hAnsi="Times New Roman" w:eastAsia="宋体" w:cs="Times New Roman"/>
          <w:color w:val="000000"/>
          <w:spacing w:val="0"/>
          <w:w w:val="100"/>
          <w:position w:val="0"/>
          <w:sz w:val="21"/>
          <w:szCs w:val="21"/>
          <w:highlight w:val="none"/>
          <w:lang w:val="en-US" w:eastAsia="en-US" w:bidi="en-US"/>
        </w:rPr>
        <w:t>.1.4）</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lang w:val="en-US" w:eastAsia="zh-CN"/>
        </w:rPr>
        <w:t>静置</w:t>
      </w:r>
      <w:r>
        <w:rPr>
          <w:rFonts w:hint="default" w:ascii="Times New Roman" w:hAnsi="Times New Roman" w:eastAsia="宋体" w:cs="Times New Roman"/>
          <w:color w:val="000000"/>
          <w:spacing w:val="0"/>
          <w:w w:val="100"/>
          <w:position w:val="0"/>
          <w:sz w:val="21"/>
          <w:szCs w:val="21"/>
          <w:highlight w:val="none"/>
        </w:rPr>
        <w:t>24</w:t>
      </w:r>
      <w:r>
        <w:rPr>
          <w:rFonts w:hint="default" w:ascii="Times New Roman" w:hAnsi="Times New Roman" w:eastAsia="宋体" w:cs="Times New Roman"/>
          <w:color w:val="000000"/>
          <w:spacing w:val="0"/>
          <w:w w:val="100"/>
          <w:position w:val="0"/>
          <w:sz w:val="21"/>
          <w:szCs w:val="21"/>
          <w:highlight w:val="none"/>
          <w:lang w:val="en-US" w:eastAsia="en-US" w:bidi="en-US"/>
        </w:rPr>
        <w:t>h</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rPr>
        <w:t>过滤，得到焦</w:t>
      </w:r>
      <w:r>
        <w:rPr>
          <w:rFonts w:hint="default" w:ascii="Times New Roman" w:hAnsi="Times New Roman" w:eastAsia="宋体" w:cs="Times New Roman"/>
          <w:color w:val="000000"/>
          <w:spacing w:val="0"/>
          <w:w w:val="100"/>
          <w:position w:val="0"/>
          <w:sz w:val="21"/>
          <w:szCs w:val="21"/>
          <w:highlight w:val="none"/>
          <w:lang w:val="en-US" w:eastAsia="zh-CN" w:bidi="en-US"/>
        </w:rPr>
        <w:t>锑酸</w:t>
      </w:r>
      <w:r>
        <w:rPr>
          <w:rFonts w:hint="default" w:ascii="Times New Roman" w:hAnsi="Times New Roman" w:eastAsia="宋体" w:cs="Times New Roman"/>
          <w:color w:val="000000"/>
          <w:spacing w:val="0"/>
          <w:w w:val="100"/>
          <w:position w:val="0"/>
          <w:sz w:val="21"/>
          <w:szCs w:val="21"/>
          <w:highlight w:val="none"/>
        </w:rPr>
        <w:t>钾溶液。称取</w:t>
      </w:r>
      <w:r>
        <w:rPr>
          <w:rFonts w:hint="default" w:ascii="Times New Roman" w:hAnsi="Times New Roman" w:eastAsia="宋体" w:cs="Times New Roman"/>
          <w:color w:val="000000"/>
          <w:spacing w:val="0"/>
          <w:w w:val="100"/>
          <w:position w:val="0"/>
          <w:sz w:val="21"/>
          <w:szCs w:val="21"/>
          <w:highlight w:val="none"/>
          <w:lang w:val="en-US" w:eastAsia="en-US" w:bidi="en-US"/>
        </w:rPr>
        <w:t>3</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g</w:t>
      </w:r>
      <w:r>
        <w:rPr>
          <w:rFonts w:hint="default" w:ascii="Times New Roman" w:hAnsi="Times New Roman" w:eastAsia="宋体" w:cs="Times New Roman"/>
          <w:color w:val="000000"/>
          <w:spacing w:val="0"/>
          <w:w w:val="100"/>
          <w:position w:val="0"/>
          <w:sz w:val="21"/>
          <w:szCs w:val="21"/>
          <w:highlight w:val="none"/>
        </w:rPr>
        <w:t xml:space="preserve">试样，500 </w:t>
      </w:r>
      <w:r>
        <w:rPr>
          <w:rFonts w:hint="default" w:ascii="Times New Roman" w:hAnsi="Times New Roman" w:eastAsia="宋体" w:cs="Times New Roman"/>
          <w:color w:val="000000"/>
          <w:spacing w:val="0"/>
          <w:w w:val="100"/>
          <w:position w:val="0"/>
          <w:sz w:val="21"/>
          <w:szCs w:val="21"/>
          <w:highlight w:val="none"/>
          <w:lang w:val="en-US" w:eastAsia="en-US" w:bidi="en-US"/>
        </w:rPr>
        <w:t>°C</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lang w:val="en-US" w:eastAsia="en-US" w:bidi="en-US"/>
        </w:rPr>
        <w:t xml:space="preserve">600 °C </w:t>
      </w:r>
      <w:r>
        <w:rPr>
          <w:rFonts w:hint="default" w:ascii="Times New Roman" w:hAnsi="Times New Roman" w:eastAsia="宋体" w:cs="Times New Roman"/>
          <w:color w:val="000000"/>
          <w:spacing w:val="0"/>
          <w:w w:val="100"/>
          <w:position w:val="0"/>
          <w:sz w:val="21"/>
          <w:szCs w:val="21"/>
          <w:highlight w:val="none"/>
        </w:rPr>
        <w:t>灼烧</w:t>
      </w:r>
      <w:r>
        <w:rPr>
          <w:rFonts w:hint="default" w:ascii="Times New Roman" w:hAnsi="Times New Roman" w:eastAsia="宋体" w:cs="Times New Roman"/>
          <w:color w:val="000000"/>
          <w:spacing w:val="0"/>
          <w:w w:val="100"/>
          <w:position w:val="0"/>
          <w:sz w:val="21"/>
          <w:szCs w:val="21"/>
          <w:highlight w:val="none"/>
          <w:lang w:val="en-US" w:eastAsia="en-US" w:bidi="en-US"/>
        </w:rPr>
        <w:t>3</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h</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rPr>
        <w:t>获得的残留物，</w:t>
      </w:r>
      <w:r>
        <w:rPr>
          <w:rFonts w:hint="eastAsia" w:ascii="Times New Roman" w:hAnsi="Times New Roman" w:cs="Times New Roman"/>
          <w:color w:val="000000"/>
          <w:spacing w:val="0"/>
          <w:w w:val="100"/>
          <w:position w:val="0"/>
          <w:sz w:val="21"/>
          <w:szCs w:val="21"/>
          <w:highlight w:val="none"/>
          <w:lang w:val="en-US" w:eastAsia="zh-CN"/>
        </w:rPr>
        <w:t>配制</w:t>
      </w:r>
      <w:r>
        <w:rPr>
          <w:rFonts w:hint="default" w:ascii="Times New Roman" w:hAnsi="Times New Roman" w:eastAsia="宋体" w:cs="Times New Roman"/>
          <w:color w:val="000000"/>
          <w:spacing w:val="0"/>
          <w:w w:val="100"/>
          <w:position w:val="0"/>
          <w:sz w:val="21"/>
          <w:szCs w:val="21"/>
          <w:highlight w:val="none"/>
        </w:rPr>
        <w:t>成50</w:t>
      </w:r>
      <w:r>
        <w:rPr>
          <w:rFonts w:hint="default" w:ascii="Times New Roman" w:hAnsi="Times New Roman" w:eastAsia="宋体" w:cs="Times New Roman"/>
          <w:color w:val="000000"/>
          <w:spacing w:val="0"/>
          <w:w w:val="100"/>
          <w:position w:val="0"/>
          <w:sz w:val="21"/>
          <w:szCs w:val="21"/>
          <w:highlight w:val="none"/>
          <w:lang w:val="en-US" w:eastAsia="zh-CN"/>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g/L</w:t>
      </w:r>
      <w:r>
        <w:rPr>
          <w:rFonts w:hint="default" w:ascii="Times New Roman" w:hAnsi="Times New Roman" w:eastAsia="宋体" w:cs="Times New Roman"/>
          <w:color w:val="000000"/>
          <w:spacing w:val="0"/>
          <w:w w:val="100"/>
          <w:position w:val="0"/>
          <w:sz w:val="21"/>
          <w:szCs w:val="21"/>
          <w:highlight w:val="none"/>
        </w:rPr>
        <w:t>中性试样溶液</w:t>
      </w:r>
      <w:r>
        <w:rPr>
          <w:rFonts w:hint="eastAsia" w:ascii="Times New Roman" w:hAnsi="Times New Roman" w:cs="Times New Roman"/>
          <w:color w:val="000000"/>
          <w:spacing w:val="0"/>
          <w:w w:val="100"/>
          <w:position w:val="0"/>
          <w:sz w:val="21"/>
          <w:szCs w:val="21"/>
          <w:highlight w:val="none"/>
          <w:lang w:eastAsia="zh-CN"/>
        </w:rPr>
        <w:t>（</w:t>
      </w:r>
      <w:bookmarkStart w:id="9" w:name="OLE_LINK8"/>
      <w:r>
        <w:rPr>
          <w:rFonts w:hint="eastAsia" w:ascii="Times New Roman" w:hAnsi="Times New Roman" w:cs="Times New Roman"/>
          <w:color w:val="000000"/>
          <w:spacing w:val="0"/>
          <w:w w:val="100"/>
          <w:position w:val="0"/>
          <w:sz w:val="21"/>
          <w:szCs w:val="21"/>
          <w:highlight w:val="none"/>
          <w:lang w:val="en-US" w:eastAsia="zh-CN"/>
        </w:rPr>
        <w:t xml:space="preserve">6.5 </w:t>
      </w:r>
      <w:r>
        <w:rPr>
          <w:rFonts w:hint="default" w:ascii="Times New Roman" w:hAnsi="Times New Roman" w:cs="Times New Roman"/>
          <w:color w:val="000000"/>
          <w:spacing w:val="0"/>
          <w:w w:val="100"/>
          <w:position w:val="0"/>
          <w:sz w:val="21"/>
          <w:szCs w:val="21"/>
          <w:highlight w:val="none"/>
          <w:lang w:eastAsia="zh-CN"/>
        </w:rPr>
        <w:t>≤</w:t>
      </w:r>
      <w:r>
        <w:rPr>
          <w:rFonts w:hint="eastAsia" w:ascii="Times New Roman" w:hAnsi="Times New Roman" w:cs="Times New Roman"/>
          <w:color w:val="000000"/>
          <w:spacing w:val="0"/>
          <w:w w:val="100"/>
          <w:position w:val="0"/>
          <w:sz w:val="21"/>
          <w:szCs w:val="21"/>
          <w:highlight w:val="none"/>
          <w:lang w:val="en-US" w:eastAsia="zh-CN"/>
        </w:rPr>
        <w:t xml:space="preserve"> pH &lt; 7.5</w:t>
      </w:r>
      <w:bookmarkEnd w:id="9"/>
      <w:r>
        <w:rPr>
          <w:rFonts w:hint="eastAsia" w:ascii="Times New Roman" w:hAnsi="Times New Roman" w:cs="Times New Roman"/>
          <w:color w:val="000000"/>
          <w:spacing w:val="0"/>
          <w:w w:val="100"/>
          <w:position w:val="0"/>
          <w:sz w:val="21"/>
          <w:szCs w:val="21"/>
          <w:highlight w:val="none"/>
          <w:lang w:eastAsia="zh-CN"/>
        </w:rPr>
        <w:t>）</w:t>
      </w:r>
      <w:r>
        <w:rPr>
          <w:rFonts w:hint="default" w:ascii="Times New Roman" w:hAnsi="Times New Roman" w:eastAsia="宋体" w:cs="Times New Roman"/>
          <w:color w:val="000000"/>
          <w:spacing w:val="0"/>
          <w:w w:val="100"/>
          <w:position w:val="0"/>
          <w:sz w:val="21"/>
          <w:szCs w:val="21"/>
          <w:highlight w:val="none"/>
        </w:rPr>
        <w:t>，在中性试样溶液中加入焦</w:t>
      </w:r>
      <w:r>
        <w:rPr>
          <w:rFonts w:hint="default" w:ascii="Times New Roman" w:hAnsi="Times New Roman" w:eastAsia="宋体" w:cs="Times New Roman"/>
          <w:color w:val="000000"/>
          <w:spacing w:val="0"/>
          <w:w w:val="100"/>
          <w:position w:val="0"/>
          <w:sz w:val="21"/>
          <w:szCs w:val="21"/>
          <w:highlight w:val="none"/>
          <w:lang w:val="en-US" w:eastAsia="zh-CN" w:bidi="en-US"/>
        </w:rPr>
        <w:t>锑酸</w:t>
      </w:r>
      <w:r>
        <w:rPr>
          <w:rFonts w:hint="default" w:ascii="Times New Roman" w:hAnsi="Times New Roman" w:eastAsia="宋体" w:cs="Times New Roman"/>
          <w:color w:val="000000"/>
          <w:spacing w:val="0"/>
          <w:w w:val="100"/>
          <w:position w:val="0"/>
          <w:sz w:val="21"/>
          <w:szCs w:val="21"/>
          <w:highlight w:val="none"/>
        </w:rPr>
        <w:t>钾溶液后形成白色</w:t>
      </w:r>
      <w:r>
        <w:rPr>
          <w:rFonts w:hint="default" w:ascii="Times New Roman" w:hAnsi="Times New Roman" w:eastAsia="宋体" w:cs="Times New Roman"/>
          <w:color w:val="000000"/>
          <w:spacing w:val="0"/>
          <w:w w:val="100"/>
          <w:position w:val="0"/>
          <w:sz w:val="21"/>
          <w:szCs w:val="21"/>
          <w:highlight w:val="none"/>
          <w:lang w:val="en-US" w:eastAsia="zh-CN"/>
        </w:rPr>
        <w:t>结晶</w:t>
      </w:r>
      <w:r>
        <w:rPr>
          <w:rFonts w:hint="default" w:ascii="Times New Roman" w:hAnsi="Times New Roman" w:eastAsia="宋体" w:cs="Times New Roman"/>
          <w:color w:val="000000"/>
          <w:spacing w:val="0"/>
          <w:w w:val="100"/>
          <w:position w:val="0"/>
          <w:sz w:val="21"/>
          <w:szCs w:val="21"/>
          <w:highlight w:val="none"/>
        </w:rPr>
        <w:t>沉淀（用玻璃棒摩擦容器内壁会加速沉淀的形成）。</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黑体" w:hAnsi="黑体" w:eastAsia="黑体" w:cs="Times New Roman"/>
          <w:kern w:val="21"/>
          <w:sz w:val="21"/>
          <w:szCs w:val="21"/>
          <w:highlight w:val="none"/>
          <w:u w:val="none"/>
          <w:shd w:val="clear"/>
          <w:lang w:val="en-US" w:eastAsia="en-US" w:bidi="ar-SA"/>
        </w:rPr>
      </w:pPr>
      <w:r>
        <w:rPr>
          <w:rFonts w:hint="default" w:ascii="黑体" w:hAnsi="黑体" w:eastAsia="黑体" w:cs="Times New Roman"/>
          <w:kern w:val="21"/>
          <w:sz w:val="21"/>
          <w:szCs w:val="21"/>
          <w:highlight w:val="none"/>
          <w:u w:val="none"/>
          <w:shd w:val="clear"/>
          <w:lang w:val="en-US" w:eastAsia="en-US" w:bidi="ar-SA"/>
        </w:rPr>
        <w:t>A.</w:t>
      </w:r>
      <w:r>
        <w:rPr>
          <w:rFonts w:hint="eastAsia" w:ascii="黑体" w:hAnsi="黑体" w:eastAsia="黑体" w:cs="Times New Roman"/>
          <w:kern w:val="21"/>
          <w:sz w:val="21"/>
          <w:szCs w:val="21"/>
          <w:highlight w:val="none"/>
          <w:u w:val="none"/>
          <w:shd w:val="clear"/>
          <w:lang w:val="en-US" w:eastAsia="zh-CN" w:bidi="ar-SA"/>
        </w:rPr>
        <w:t>3</w:t>
      </w:r>
      <w:r>
        <w:rPr>
          <w:rFonts w:hint="default" w:ascii="黑体" w:hAnsi="黑体" w:eastAsia="黑体" w:cs="Times New Roman"/>
          <w:kern w:val="21"/>
          <w:sz w:val="21"/>
          <w:szCs w:val="21"/>
          <w:highlight w:val="none"/>
          <w:u w:val="none"/>
          <w:shd w:val="clear"/>
          <w:lang w:val="en-US" w:eastAsia="en-US" w:bidi="ar-SA"/>
        </w:rPr>
        <w:t>.2.4</w:t>
      </w:r>
      <w:r>
        <w:rPr>
          <w:rFonts w:hint="default" w:ascii="黑体" w:hAnsi="黑体" w:eastAsia="黑体" w:cs="Times New Roman"/>
          <w:kern w:val="21"/>
          <w:sz w:val="21"/>
          <w:szCs w:val="21"/>
          <w:highlight w:val="none"/>
          <w:u w:val="none"/>
          <w:shd w:val="clear"/>
          <w:lang w:val="en-US" w:eastAsia="zh-CN" w:bidi="ar-SA"/>
        </w:rPr>
        <w:t xml:space="preserve">  </w:t>
      </w:r>
      <w:r>
        <w:rPr>
          <w:rFonts w:hint="default" w:ascii="黑体" w:hAnsi="黑体" w:eastAsia="黑体" w:cs="Times New Roman"/>
          <w:kern w:val="21"/>
          <w:sz w:val="21"/>
          <w:szCs w:val="21"/>
          <w:highlight w:val="none"/>
          <w:u w:val="none"/>
          <w:shd w:val="clear"/>
          <w:lang w:val="zh-TW" w:eastAsia="zh-TW" w:bidi="ar-SA"/>
        </w:rPr>
        <w:t>柠檬酸的鉴别</w:t>
      </w:r>
    </w:p>
    <w:p>
      <w:pPr>
        <w:pStyle w:val="163"/>
        <w:keepNext w:val="0"/>
        <w:keepLines w:val="0"/>
        <w:pageBreakBefore w:val="0"/>
        <w:widowControl w:val="0"/>
        <w:shd w:val="clear" w:color="auto"/>
        <w:kinsoku/>
        <w:wordWrap/>
        <w:overflowPunct/>
        <w:topLinePunct w:val="0"/>
        <w:autoSpaceDE/>
        <w:autoSpaceDN/>
        <w:bidi w:val="0"/>
        <w:adjustRightInd/>
        <w:snapToGrid/>
        <w:spacing w:before="0" w:after="120" w:line="320" w:lineRule="exact"/>
        <w:ind w:left="0" w:right="0" w:firstLine="420" w:firstLineChars="200"/>
        <w:jc w:val="both"/>
        <w:textAlignment w:val="auto"/>
        <w:outlineLvl w:val="9"/>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lang w:val="en-US" w:eastAsia="zh-CN" w:bidi="en-US"/>
        </w:rPr>
      </w:pPr>
      <w:r>
        <w:rPr>
          <w:rFonts w:hint="default" w:ascii="Times New Roman" w:hAnsi="Times New Roman" w:eastAsia="宋体" w:cs="Times New Roman"/>
          <w:color w:val="000000"/>
          <w:spacing w:val="0"/>
          <w:w w:val="100"/>
          <w:position w:val="0"/>
          <w:sz w:val="21"/>
          <w:szCs w:val="21"/>
          <w:highlight w:val="none"/>
        </w:rPr>
        <w:t>称取</w:t>
      </w:r>
      <w:r>
        <w:rPr>
          <w:rFonts w:hint="default" w:ascii="Times New Roman" w:hAnsi="Times New Roman" w:eastAsia="宋体" w:cs="Times New Roman"/>
          <w:color w:val="000000"/>
          <w:spacing w:val="0"/>
          <w:w w:val="100"/>
          <w:position w:val="0"/>
          <w:sz w:val="21"/>
          <w:szCs w:val="21"/>
          <w:highlight w:val="none"/>
          <w:lang w:val="en-US" w:eastAsia="en-US" w:bidi="en-US"/>
        </w:rPr>
        <w:t>0.5</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g</w:t>
      </w:r>
      <w:r>
        <w:rPr>
          <w:rFonts w:hint="default" w:ascii="Times New Roman" w:hAnsi="Times New Roman" w:eastAsia="宋体" w:cs="Times New Roman"/>
          <w:color w:val="000000"/>
          <w:spacing w:val="0"/>
          <w:w w:val="100"/>
          <w:position w:val="0"/>
          <w:sz w:val="21"/>
          <w:szCs w:val="21"/>
          <w:highlight w:val="none"/>
        </w:rPr>
        <w:t>试样，加</w:t>
      </w:r>
      <w:r>
        <w:rPr>
          <w:rFonts w:hint="default" w:ascii="Times New Roman" w:hAnsi="Times New Roman" w:eastAsia="宋体" w:cs="Times New Roman"/>
          <w:color w:val="000000"/>
          <w:spacing w:val="0"/>
          <w:w w:val="100"/>
          <w:position w:val="0"/>
          <w:sz w:val="21"/>
          <w:szCs w:val="21"/>
          <w:highlight w:val="none"/>
          <w:lang w:val="en-US" w:eastAsia="en-US" w:bidi="en-US"/>
        </w:rPr>
        <w:t>5</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水和</w:t>
      </w:r>
      <w:r>
        <w:rPr>
          <w:rFonts w:hint="default" w:ascii="Times New Roman" w:hAnsi="Times New Roman" w:eastAsia="宋体" w:cs="Times New Roman"/>
          <w:color w:val="000000"/>
          <w:spacing w:val="0"/>
          <w:w w:val="100"/>
          <w:position w:val="0"/>
          <w:sz w:val="21"/>
          <w:szCs w:val="21"/>
          <w:highlight w:val="none"/>
          <w:lang w:val="en-US" w:eastAsia="en-US" w:bidi="en-US"/>
        </w:rPr>
        <w:t>10</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氢氧化钾溶液</w:t>
      </w:r>
      <w:r>
        <w:rPr>
          <w:rFonts w:hint="default" w:ascii="Times New Roman" w:hAnsi="Times New Roman" w:eastAsia="宋体" w:cs="Times New Roman"/>
          <w:color w:val="000000"/>
          <w:spacing w:val="0"/>
          <w:w w:val="100"/>
          <w:position w:val="0"/>
          <w:sz w:val="21"/>
          <w:szCs w:val="21"/>
          <w:highlight w:val="none"/>
          <w:lang w:val="en-US" w:eastAsia="en-US" w:bidi="en-US"/>
        </w:rPr>
        <w:t>（A</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eastAsia" w:ascii="Times New Roman" w:hAnsi="Times New Roman" w:cs="Times New Roman"/>
          <w:color w:val="000000"/>
          <w:spacing w:val="0"/>
          <w:w w:val="100"/>
          <w:position w:val="0"/>
          <w:sz w:val="21"/>
          <w:szCs w:val="21"/>
          <w:highlight w:val="none"/>
          <w:lang w:val="en-US" w:eastAsia="zh-CN" w:bidi="en-US"/>
        </w:rPr>
        <w:t>3</w:t>
      </w:r>
      <w:bookmarkStart w:id="13" w:name="_GoBack"/>
      <w:bookmarkEnd w:id="13"/>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lang w:val="en-US" w:eastAsia="en-US" w:bidi="en-US"/>
        </w:rPr>
        <w:t>1.5）</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eastAsia" w:ascii="Times New Roman" w:hAnsi="Times New Roman" w:cs="Times New Roman"/>
          <w:color w:val="000000"/>
          <w:spacing w:val="0"/>
          <w:w w:val="100"/>
          <w:position w:val="0"/>
          <w:sz w:val="21"/>
          <w:szCs w:val="21"/>
          <w:highlight w:val="none"/>
          <w:lang w:val="en-US" w:eastAsia="zh-CN" w:bidi="en-US"/>
        </w:rPr>
        <w:t>在沸</w:t>
      </w:r>
      <w:r>
        <w:rPr>
          <w:rFonts w:hint="default" w:ascii="Times New Roman" w:hAnsi="Times New Roman" w:eastAsia="宋体" w:cs="Times New Roman"/>
          <w:color w:val="000000"/>
          <w:spacing w:val="0"/>
          <w:w w:val="100"/>
          <w:position w:val="0"/>
          <w:sz w:val="21"/>
          <w:szCs w:val="21"/>
          <w:highlight w:val="none"/>
        </w:rPr>
        <w:t>水浴中加热</w:t>
      </w:r>
      <w:r>
        <w:rPr>
          <w:rFonts w:hint="default" w:ascii="Times New Roman" w:hAnsi="Times New Roman" w:eastAsia="宋体" w:cs="Times New Roman"/>
          <w:color w:val="000000"/>
          <w:spacing w:val="0"/>
          <w:w w:val="100"/>
          <w:position w:val="0"/>
          <w:sz w:val="21"/>
          <w:szCs w:val="21"/>
          <w:highlight w:val="none"/>
          <w:lang w:val="en-US" w:eastAsia="en-US" w:bidi="en-US"/>
        </w:rPr>
        <w:t>10</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min</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eastAsia" w:ascii="Times New Roman" w:hAnsi="Times New Roman" w:cs="Times New Roman"/>
          <w:color w:val="000000"/>
          <w:spacing w:val="0"/>
          <w:w w:val="100"/>
          <w:position w:val="0"/>
          <w:sz w:val="21"/>
          <w:szCs w:val="21"/>
          <w:highlight w:val="none"/>
          <w:lang w:val="en-US" w:eastAsia="zh-CN"/>
        </w:rPr>
        <w:t>同时搅拌均匀</w:t>
      </w:r>
      <w:r>
        <w:rPr>
          <w:rFonts w:hint="default" w:ascii="Times New Roman" w:hAnsi="Times New Roman" w:eastAsia="宋体" w:cs="Times New Roman"/>
          <w:color w:val="000000"/>
          <w:spacing w:val="0"/>
          <w:w w:val="100"/>
          <w:position w:val="0"/>
          <w:sz w:val="21"/>
          <w:szCs w:val="21"/>
          <w:highlight w:val="none"/>
        </w:rPr>
        <w:t>，冷却</w:t>
      </w:r>
      <w:r>
        <w:rPr>
          <w:rFonts w:hint="eastAsia" w:ascii="Times New Roman" w:hAnsi="Times New Roman" w:cs="Times New Roman"/>
          <w:color w:val="000000"/>
          <w:spacing w:val="0"/>
          <w:w w:val="100"/>
          <w:position w:val="0"/>
          <w:sz w:val="21"/>
          <w:szCs w:val="21"/>
          <w:highlight w:val="none"/>
          <w:lang w:val="en-US" w:eastAsia="zh-CN"/>
        </w:rPr>
        <w:t>到室温</w:t>
      </w:r>
      <w:r>
        <w:rPr>
          <w:rFonts w:hint="default" w:ascii="Times New Roman" w:hAnsi="Times New Roman" w:eastAsia="宋体" w:cs="Times New Roman"/>
          <w:color w:val="000000"/>
          <w:spacing w:val="0"/>
          <w:w w:val="100"/>
          <w:position w:val="0"/>
          <w:sz w:val="21"/>
          <w:szCs w:val="21"/>
          <w:highlight w:val="none"/>
        </w:rPr>
        <w:t>后过滤。用醋酸溶液中和一部分滤液，加入过量的氯化钙溶液，煮沸，形成白色结晶沉淀。</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lang w:val="en-US" w:eastAsia="en-US" w:bidi="en-US"/>
        </w:rPr>
        <w:t>此沉淀不溶于氢氧化钠溶液，但溶于盐酸溶液</w:t>
      </w:r>
      <w:r>
        <w:rPr>
          <w:rFonts w:hint="default" w:ascii="Times New Roman" w:hAnsi="Times New Roman" w:eastAsia="宋体" w:cs="Times New Roman"/>
          <w:b w:val="0"/>
          <w:bCs w:val="0"/>
          <w:i w:val="0"/>
          <w:iCs w:val="0"/>
          <w:smallCaps w:val="0"/>
          <w:strike w:val="0"/>
          <w:color w:val="000000"/>
          <w:spacing w:val="0"/>
          <w:w w:val="100"/>
          <w:position w:val="0"/>
          <w:sz w:val="21"/>
          <w:szCs w:val="21"/>
          <w:highlight w:val="none"/>
          <w:lang w:val="en-US" w:eastAsia="zh-CN" w:bidi="en-US"/>
        </w:rPr>
        <w:t>。</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60" w:lineRule="auto"/>
        <w:textAlignment w:val="center"/>
        <w:outlineLvl w:val="1"/>
        <w:rPr>
          <w:rFonts w:hint="eastAsia" w:hAnsi="黑体"/>
          <w:szCs w:val="21"/>
          <w:highlight w:val="none"/>
          <w:lang w:val="en-US" w:eastAsia="en-US"/>
        </w:rPr>
      </w:pPr>
      <w:r>
        <w:rPr>
          <w:rFonts w:hint="eastAsia" w:hAnsi="黑体"/>
          <w:szCs w:val="21"/>
          <w:highlight w:val="none"/>
          <w:lang w:val="en-US" w:eastAsia="en-US"/>
        </w:rPr>
        <w:t>A.</w:t>
      </w:r>
      <w:r>
        <w:rPr>
          <w:rFonts w:hint="eastAsia" w:hAnsi="黑体"/>
          <w:szCs w:val="21"/>
          <w:highlight w:val="none"/>
          <w:lang w:val="en-US" w:eastAsia="zh-CN"/>
        </w:rPr>
        <w:t xml:space="preserve">4  </w:t>
      </w:r>
      <w:r>
        <w:rPr>
          <w:rFonts w:hint="eastAsia" w:hAnsi="黑体"/>
          <w:szCs w:val="21"/>
          <w:highlight w:val="none"/>
          <w:lang w:val="en-US" w:eastAsia="en-US"/>
        </w:rPr>
        <w:t>铁含量（Fe）的测定</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20" w:lineRule="exact"/>
        <w:textAlignment w:val="baseline"/>
        <w:outlineLvl w:val="1"/>
        <w:rPr>
          <w:rFonts w:hint="default" w:hAnsi="黑体" w:eastAsia="黑体"/>
          <w:szCs w:val="21"/>
          <w:highlight w:val="none"/>
          <w:lang w:val="en-US" w:eastAsia="zh-CN"/>
        </w:rPr>
      </w:pPr>
      <w:r>
        <w:rPr>
          <w:rFonts w:hint="default" w:hAnsi="黑体"/>
          <w:szCs w:val="21"/>
          <w:highlight w:val="none"/>
          <w:lang w:val="en-US" w:eastAsia="en-US"/>
        </w:rPr>
        <w:t>A.</w:t>
      </w:r>
      <w:r>
        <w:rPr>
          <w:rFonts w:hint="eastAsia" w:hAnsi="黑体"/>
          <w:szCs w:val="21"/>
          <w:highlight w:val="none"/>
          <w:lang w:val="en-US" w:eastAsia="zh-CN"/>
        </w:rPr>
        <w:t>4</w:t>
      </w:r>
      <w:r>
        <w:rPr>
          <w:rFonts w:hint="default" w:hAnsi="黑体"/>
          <w:szCs w:val="21"/>
          <w:highlight w:val="none"/>
          <w:lang w:val="en-US" w:eastAsia="en-US"/>
        </w:rPr>
        <w:t>.1</w:t>
      </w:r>
      <w:r>
        <w:rPr>
          <w:rFonts w:hint="default" w:hAnsi="黑体"/>
          <w:szCs w:val="21"/>
          <w:highlight w:val="none"/>
          <w:lang w:val="en-US" w:eastAsia="zh-CN"/>
        </w:rPr>
        <w:t xml:space="preserve">  </w:t>
      </w:r>
      <w:r>
        <w:rPr>
          <w:rFonts w:hint="eastAsia" w:hAnsi="黑体"/>
          <w:szCs w:val="21"/>
          <w:highlight w:val="none"/>
          <w:lang w:val="en-US" w:eastAsia="zh-CN"/>
        </w:rPr>
        <w:t>方法提要</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20" w:lineRule="exact"/>
        <w:ind w:firstLine="420" w:firstLineChars="200"/>
        <w:textAlignment w:val="baseline"/>
        <w:outlineLvl w:val="1"/>
        <w:rPr>
          <w:rFonts w:hint="eastAsia" w:ascii="Times New Roman" w:hAnsi="Times New Roman" w:eastAsia="宋体" w:cs="Times New Roman"/>
          <w:color w:val="000000"/>
          <w:spacing w:val="0"/>
          <w:w w:val="100"/>
          <w:kern w:val="2"/>
          <w:position w:val="0"/>
          <w:sz w:val="21"/>
          <w:szCs w:val="21"/>
          <w:highlight w:val="none"/>
          <w:u w:val="none"/>
          <w:shd w:val="clear" w:color="auto" w:fill="auto"/>
          <w:lang w:val="en-US" w:eastAsia="zh-CN" w:bidi="zh-TW"/>
        </w:rPr>
      </w:pPr>
      <w:r>
        <w:rPr>
          <w:rFonts w:hint="eastAsia" w:ascii="Times New Roman" w:hAnsi="Times New Roman" w:eastAsia="宋体" w:cs="Times New Roman"/>
          <w:color w:val="000000"/>
          <w:spacing w:val="0"/>
          <w:w w:val="100"/>
          <w:kern w:val="2"/>
          <w:position w:val="0"/>
          <w:sz w:val="21"/>
          <w:szCs w:val="21"/>
          <w:highlight w:val="none"/>
          <w:u w:val="none"/>
          <w:shd w:val="clear" w:color="auto" w:fill="auto"/>
          <w:lang w:val="en-US" w:eastAsia="zh-CN" w:bidi="zh-TW"/>
        </w:rPr>
        <w:t>在酸性介质中，试样中的三价铁与碘化钾作用生成游离碘</w:t>
      </w:r>
      <w:r>
        <w:rPr>
          <w:rFonts w:hint="eastAsia" w:ascii="Times New Roman" w:eastAsia="宋体" w:cs="Times New Roman"/>
          <w:color w:val="000000"/>
          <w:spacing w:val="0"/>
          <w:w w:val="100"/>
          <w:kern w:val="2"/>
          <w:position w:val="0"/>
          <w:sz w:val="21"/>
          <w:szCs w:val="21"/>
          <w:highlight w:val="none"/>
          <w:u w:val="none"/>
          <w:shd w:val="clear" w:color="auto" w:fill="auto"/>
          <w:lang w:val="en-US" w:eastAsia="zh-CN" w:bidi="zh-TW"/>
        </w:rPr>
        <w:t>，</w:t>
      </w:r>
      <w:r>
        <w:rPr>
          <w:rFonts w:hint="eastAsia" w:ascii="Times New Roman" w:hAnsi="Times New Roman" w:eastAsia="宋体" w:cs="Times New Roman"/>
          <w:color w:val="000000"/>
          <w:spacing w:val="0"/>
          <w:w w:val="100"/>
          <w:kern w:val="2"/>
          <w:position w:val="0"/>
          <w:sz w:val="21"/>
          <w:szCs w:val="21"/>
          <w:highlight w:val="none"/>
          <w:u w:val="none"/>
          <w:shd w:val="clear" w:color="auto" w:fill="auto"/>
          <w:lang w:val="en-US" w:eastAsia="zh-CN" w:bidi="zh-TW"/>
        </w:rPr>
        <w:t>用硫代硫酸钠标准溶液滴定，以此计算试样中的铁含量。</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20" w:lineRule="exact"/>
        <w:textAlignment w:val="baseline"/>
        <w:outlineLvl w:val="1"/>
        <w:rPr>
          <w:rFonts w:hint="default" w:hAnsi="黑体"/>
          <w:szCs w:val="21"/>
          <w:highlight w:val="none"/>
          <w:lang w:val="en-US" w:eastAsia="en-US"/>
        </w:rPr>
      </w:pPr>
      <w:r>
        <w:rPr>
          <w:rFonts w:hint="default" w:hAnsi="黑体"/>
          <w:szCs w:val="21"/>
          <w:highlight w:val="none"/>
          <w:lang w:val="en-US" w:eastAsia="en-US"/>
        </w:rPr>
        <w:t>A.</w:t>
      </w:r>
      <w:r>
        <w:rPr>
          <w:rFonts w:hint="eastAsia" w:hAnsi="黑体"/>
          <w:szCs w:val="21"/>
          <w:highlight w:val="none"/>
          <w:lang w:val="en-US" w:eastAsia="zh-CN"/>
        </w:rPr>
        <w:t>4</w:t>
      </w:r>
      <w:r>
        <w:rPr>
          <w:rFonts w:hint="default" w:hAnsi="黑体"/>
          <w:szCs w:val="21"/>
          <w:highlight w:val="none"/>
          <w:lang w:val="en-US" w:eastAsia="en-US"/>
        </w:rPr>
        <w:t>.1</w:t>
      </w:r>
      <w:r>
        <w:rPr>
          <w:rFonts w:hint="default" w:hAnsi="黑体"/>
          <w:szCs w:val="21"/>
          <w:highlight w:val="none"/>
          <w:lang w:val="en-US" w:eastAsia="zh-CN"/>
        </w:rPr>
        <w:t xml:space="preserve">  </w:t>
      </w:r>
      <w:r>
        <w:rPr>
          <w:rFonts w:hint="default" w:hAnsi="黑体"/>
          <w:szCs w:val="21"/>
          <w:highlight w:val="none"/>
          <w:lang w:val="en-US" w:eastAsia="en-US"/>
        </w:rPr>
        <w:t>试剂和材料</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4</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.1.1</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硝酸。</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4</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 xml:space="preserve">.1.2 </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硫酸溶液：1</w:t>
      </w:r>
      <w:r>
        <w:rPr>
          <w:rFonts w:hint="eastAsia" w:cs="Times New Roman"/>
          <w:color w:val="000000"/>
          <w:spacing w:val="0"/>
          <w:w w:val="100"/>
          <w:position w:val="0"/>
          <w:sz w:val="21"/>
          <w:szCs w:val="21"/>
          <w:highlight w:val="none"/>
          <w:lang w:val="en-US" w:eastAsia="zh-CN" w:bidi="zh-TW"/>
        </w:rPr>
        <w:t>+19</w:t>
      </w:r>
      <w:r>
        <w:rPr>
          <w:rFonts w:hint="default" w:ascii="Times New Roman" w:hAnsi="Times New Roman" w:eastAsia="宋体" w:cs="Times New Roman"/>
          <w:color w:val="000000"/>
          <w:spacing w:val="0"/>
          <w:w w:val="100"/>
          <w:position w:val="0"/>
          <w:sz w:val="21"/>
          <w:szCs w:val="21"/>
          <w:highlight w:val="none"/>
          <w:lang w:val="zh-TW" w:eastAsia="zh-TW" w:bidi="zh-TW"/>
        </w:rPr>
        <w:t>。</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lang w:eastAsia="zh-CN"/>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4</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.1.3</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硫代硫酸钠标准滴定溶液：</w:t>
      </w:r>
      <w:r>
        <w:rPr>
          <w:rFonts w:hint="default" w:ascii="Times New Roman" w:hAnsi="Times New Roman" w:eastAsia="宋体" w:cs="Times New Roman"/>
          <w:i/>
          <w:iCs/>
          <w:color w:val="000000"/>
          <w:spacing w:val="0"/>
          <w:w w:val="100"/>
          <w:position w:val="0"/>
          <w:sz w:val="21"/>
          <w:szCs w:val="21"/>
          <w:highlight w:val="none"/>
          <w:lang w:val="en-US" w:eastAsia="en-US" w:bidi="en-US"/>
        </w:rPr>
        <w:t>c</w:t>
      </w:r>
      <w:r>
        <w:rPr>
          <w:rFonts w:hint="eastAsia" w:cs="Times New Roman"/>
          <w:i w:val="0"/>
          <w:iCs w:val="0"/>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lang w:val="en-US" w:eastAsia="en-US" w:bidi="en-US"/>
        </w:rPr>
        <w:t>Na</w:t>
      </w:r>
      <w:r>
        <w:rPr>
          <w:rFonts w:hint="default" w:ascii="Times New Roman" w:hAnsi="Times New Roman" w:eastAsia="宋体" w:cs="Times New Roman"/>
          <w:color w:val="000000"/>
          <w:spacing w:val="0"/>
          <w:w w:val="100"/>
          <w:position w:val="0"/>
          <w:sz w:val="21"/>
          <w:szCs w:val="21"/>
          <w:highlight w:val="none"/>
          <w:vertAlign w:val="subscript"/>
          <w:lang w:val="en-US" w:eastAsia="en-US" w:bidi="en-US"/>
        </w:rPr>
        <w:t>2</w:t>
      </w:r>
      <w:r>
        <w:rPr>
          <w:rFonts w:hint="default" w:ascii="Times New Roman" w:hAnsi="Times New Roman" w:eastAsia="宋体" w:cs="Times New Roman"/>
          <w:color w:val="000000"/>
          <w:spacing w:val="0"/>
          <w:w w:val="100"/>
          <w:position w:val="0"/>
          <w:sz w:val="21"/>
          <w:szCs w:val="21"/>
          <w:highlight w:val="none"/>
          <w:lang w:val="en-US" w:eastAsia="en-US" w:bidi="en-US"/>
        </w:rPr>
        <w:t>S</w:t>
      </w:r>
      <w:r>
        <w:rPr>
          <w:rFonts w:hint="default" w:ascii="Times New Roman" w:hAnsi="Times New Roman" w:eastAsia="宋体" w:cs="Times New Roman"/>
          <w:color w:val="000000"/>
          <w:spacing w:val="0"/>
          <w:w w:val="100"/>
          <w:position w:val="0"/>
          <w:sz w:val="21"/>
          <w:szCs w:val="21"/>
          <w:highlight w:val="none"/>
          <w:vertAlign w:val="subscript"/>
          <w:lang w:val="en-US" w:eastAsia="en-US" w:bidi="en-US"/>
        </w:rPr>
        <w:t>2</w:t>
      </w:r>
      <w:r>
        <w:rPr>
          <w:rFonts w:hint="default" w:ascii="Times New Roman" w:hAnsi="Times New Roman" w:eastAsia="宋体" w:cs="Times New Roman"/>
          <w:color w:val="000000"/>
          <w:spacing w:val="0"/>
          <w:w w:val="100"/>
          <w:position w:val="0"/>
          <w:sz w:val="21"/>
          <w:szCs w:val="21"/>
          <w:highlight w:val="none"/>
          <w:lang w:val="en-US" w:eastAsia="en-US" w:bidi="en-US"/>
        </w:rPr>
        <w:t>O</w:t>
      </w:r>
      <w:r>
        <w:rPr>
          <w:rFonts w:hint="default" w:ascii="Times New Roman" w:hAnsi="Times New Roman" w:eastAsia="宋体" w:cs="Times New Roman"/>
          <w:color w:val="000000"/>
          <w:spacing w:val="0"/>
          <w:w w:val="100"/>
          <w:position w:val="0"/>
          <w:sz w:val="21"/>
          <w:szCs w:val="21"/>
          <w:highlight w:val="none"/>
          <w:vertAlign w:val="subscript"/>
          <w:lang w:val="en-US" w:eastAsia="en-US" w:bidi="en-US"/>
        </w:rPr>
        <w:t>3</w:t>
      </w:r>
      <w:r>
        <w:rPr>
          <w:rFonts w:hint="eastAsia" w:cs="Times New Roman"/>
          <w:i w:val="0"/>
          <w:iCs w:val="0"/>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lang w:val="zh-TW" w:eastAsia="zh-TW" w:bidi="zh-TW"/>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0.1 mo</w:t>
      </w:r>
      <w:r>
        <w:rPr>
          <w:rFonts w:hint="default" w:ascii="Times New Roman" w:hAnsi="Times New Roman" w:eastAsia="宋体" w:cs="Times New Roman"/>
          <w:color w:val="000000"/>
          <w:spacing w:val="0"/>
          <w:w w:val="100"/>
          <w:position w:val="0"/>
          <w:sz w:val="21"/>
          <w:szCs w:val="21"/>
          <w:highlight w:val="none"/>
          <w:lang w:val="en-US" w:eastAsia="zh-CN" w:bidi="en-US"/>
        </w:rPr>
        <w:t>l/</w:t>
      </w:r>
      <w:r>
        <w:rPr>
          <w:rFonts w:hint="default" w:ascii="Times New Roman" w:hAnsi="Times New Roman" w:eastAsia="宋体" w:cs="Times New Roman"/>
          <w:color w:val="000000"/>
          <w:spacing w:val="0"/>
          <w:w w:val="100"/>
          <w:position w:val="0"/>
          <w:sz w:val="21"/>
          <w:szCs w:val="21"/>
          <w:highlight w:val="none"/>
          <w:lang w:val="en-US" w:eastAsia="en-US" w:bidi="en-US"/>
        </w:rPr>
        <w:t>L</w:t>
      </w:r>
      <w:r>
        <w:rPr>
          <w:rFonts w:hint="default" w:ascii="Times New Roman" w:hAnsi="Times New Roman" w:eastAsia="宋体" w:cs="Times New Roman"/>
          <w:color w:val="000000"/>
          <w:spacing w:val="0"/>
          <w:w w:val="100"/>
          <w:position w:val="0"/>
          <w:sz w:val="21"/>
          <w:szCs w:val="21"/>
          <w:highlight w:val="none"/>
          <w:lang w:val="en-US" w:eastAsia="zh-CN" w:bidi="en-US"/>
        </w:rPr>
        <w:t>。</w:t>
      </w:r>
    </w:p>
    <w:p>
      <w:pPr>
        <w:pStyle w:val="163"/>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4</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.1.4</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rPr>
        <w:t>淀粉指示液：称取</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1 </w:t>
      </w:r>
      <w:r>
        <w:rPr>
          <w:rFonts w:hint="default" w:ascii="Times New Roman" w:hAnsi="Times New Roman" w:eastAsia="宋体" w:cs="Times New Roman"/>
          <w:color w:val="000000"/>
          <w:spacing w:val="0"/>
          <w:w w:val="100"/>
          <w:position w:val="0"/>
          <w:sz w:val="21"/>
          <w:szCs w:val="21"/>
          <w:highlight w:val="none"/>
          <w:lang w:val="en-US" w:eastAsia="en-US" w:bidi="en-US"/>
        </w:rPr>
        <w:t>g</w:t>
      </w:r>
      <w:r>
        <w:rPr>
          <w:rFonts w:hint="default" w:ascii="Times New Roman" w:hAnsi="Times New Roman" w:eastAsia="宋体" w:cs="Times New Roman"/>
          <w:color w:val="000000"/>
          <w:spacing w:val="0"/>
          <w:w w:val="100"/>
          <w:position w:val="0"/>
          <w:sz w:val="21"/>
          <w:szCs w:val="21"/>
          <w:highlight w:val="none"/>
        </w:rPr>
        <w:t>淀粉加入</w:t>
      </w:r>
      <w:r>
        <w:rPr>
          <w:rFonts w:hint="default" w:ascii="Times New Roman" w:hAnsi="Times New Roman" w:eastAsia="宋体" w:cs="Times New Roman"/>
          <w:color w:val="000000"/>
          <w:spacing w:val="0"/>
          <w:w w:val="100"/>
          <w:position w:val="0"/>
          <w:sz w:val="21"/>
          <w:szCs w:val="21"/>
          <w:highlight w:val="none"/>
          <w:lang w:val="en-US" w:eastAsia="en-US" w:bidi="en-US"/>
        </w:rPr>
        <w:t>10</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冷水，磨混，将</w:t>
      </w:r>
      <w:r>
        <w:rPr>
          <w:rFonts w:hint="default" w:ascii="Times New Roman" w:hAnsi="Times New Roman" w:eastAsia="宋体" w:cs="Times New Roman"/>
          <w:color w:val="000000"/>
          <w:spacing w:val="0"/>
          <w:w w:val="100"/>
          <w:position w:val="0"/>
          <w:sz w:val="21"/>
          <w:szCs w:val="21"/>
          <w:highlight w:val="none"/>
          <w:lang w:val="en-US" w:eastAsia="en-US" w:bidi="en-US"/>
        </w:rPr>
        <w:t>200</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热水边搅拌边倒入，将溶液煮沸至半透明，冷却静置后，取上清液</w:t>
      </w:r>
      <w:r>
        <w:rPr>
          <w:rFonts w:hint="eastAsia" w:ascii="Times New Roman" w:hAnsi="Times New Roman" w:cs="Times New Roman"/>
          <w:color w:val="000000"/>
          <w:spacing w:val="0"/>
          <w:w w:val="100"/>
          <w:position w:val="0"/>
          <w:sz w:val="21"/>
          <w:szCs w:val="21"/>
          <w:highlight w:val="none"/>
          <w:lang w:eastAsia="zh-CN"/>
        </w:rPr>
        <w:t>，</w:t>
      </w:r>
      <w:r>
        <w:rPr>
          <w:rFonts w:hint="eastAsia" w:ascii="Times New Roman" w:hAnsi="Times New Roman" w:cs="Times New Roman"/>
          <w:color w:val="000000"/>
          <w:spacing w:val="0"/>
          <w:w w:val="100"/>
          <w:position w:val="0"/>
          <w:sz w:val="21"/>
          <w:szCs w:val="21"/>
          <w:highlight w:val="none"/>
          <w:lang w:val="en-US" w:eastAsia="zh-CN"/>
        </w:rPr>
        <w:t>临用前制备</w:t>
      </w:r>
      <w:r>
        <w:rPr>
          <w:rFonts w:hint="default" w:ascii="Times New Roman" w:hAnsi="Times New Roman" w:eastAsia="宋体" w:cs="Times New Roman"/>
          <w:color w:val="000000"/>
          <w:spacing w:val="0"/>
          <w:w w:val="100"/>
          <w:position w:val="0"/>
          <w:sz w:val="21"/>
          <w:szCs w:val="21"/>
          <w:highlight w:val="none"/>
        </w:rPr>
        <w:t>。</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4</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.1.5</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碘化钾。</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20" w:lineRule="exact"/>
        <w:textAlignment w:val="baseline"/>
        <w:outlineLvl w:val="1"/>
        <w:rPr>
          <w:rFonts w:hint="eastAsia" w:hAnsi="黑体" w:eastAsia="黑体"/>
          <w:szCs w:val="21"/>
          <w:highlight w:val="none"/>
          <w:lang w:val="en-US" w:eastAsia="zh-CN"/>
        </w:rPr>
      </w:pPr>
      <w:r>
        <w:rPr>
          <w:rFonts w:hint="default" w:hAnsi="黑体"/>
          <w:szCs w:val="21"/>
          <w:highlight w:val="none"/>
          <w:lang w:val="en-US" w:eastAsia="en-US"/>
        </w:rPr>
        <w:t>A.</w:t>
      </w:r>
      <w:r>
        <w:rPr>
          <w:rFonts w:hint="eastAsia" w:hAnsi="黑体"/>
          <w:szCs w:val="21"/>
          <w:highlight w:val="none"/>
          <w:lang w:val="en-US" w:eastAsia="zh-CN"/>
        </w:rPr>
        <w:t>4</w:t>
      </w:r>
      <w:r>
        <w:rPr>
          <w:rFonts w:hint="default" w:hAnsi="黑体"/>
          <w:szCs w:val="21"/>
          <w:highlight w:val="none"/>
          <w:lang w:val="en-US" w:eastAsia="en-US"/>
        </w:rPr>
        <w:t>.2</w:t>
      </w:r>
      <w:r>
        <w:rPr>
          <w:rFonts w:hint="default" w:hAnsi="黑体"/>
          <w:szCs w:val="21"/>
          <w:highlight w:val="none"/>
          <w:lang w:val="en-US" w:eastAsia="zh-CN"/>
        </w:rPr>
        <w:t xml:space="preserve">  </w:t>
      </w:r>
      <w:r>
        <w:rPr>
          <w:rFonts w:hint="default" w:hAnsi="黑体"/>
          <w:szCs w:val="21"/>
          <w:highlight w:val="none"/>
          <w:lang w:val="en-US" w:eastAsia="en-US"/>
        </w:rPr>
        <w:t>分析</w:t>
      </w:r>
      <w:r>
        <w:rPr>
          <w:rFonts w:hint="eastAsia" w:hAnsi="黑体"/>
          <w:szCs w:val="21"/>
          <w:highlight w:val="none"/>
          <w:lang w:val="en-US" w:eastAsia="zh-CN"/>
        </w:rPr>
        <w:t>步骤</w:t>
      </w:r>
    </w:p>
    <w:p>
      <w:pPr>
        <w:pStyle w:val="163"/>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420" w:firstLineChars="200"/>
        <w:jc w:val="both"/>
        <w:textAlignment w:val="auto"/>
        <w:outlineLvl w:val="9"/>
        <w:rPr>
          <w:rFonts w:hint="default" w:ascii="Times New Roman" w:hAnsi="Times New Roman" w:eastAsia="宋体" w:cs="Times New Roman"/>
          <w:color w:val="000000"/>
          <w:spacing w:val="0"/>
          <w:w w:val="100"/>
          <w:position w:val="0"/>
          <w:sz w:val="21"/>
          <w:szCs w:val="21"/>
          <w:highlight w:val="none"/>
          <w:lang w:val="en-US" w:eastAsia="en-US" w:bidi="en-US"/>
        </w:rPr>
      </w:pPr>
      <w:r>
        <w:rPr>
          <w:rFonts w:hint="default" w:ascii="Times New Roman" w:hAnsi="Times New Roman" w:eastAsia="宋体" w:cs="Times New Roman"/>
          <w:color w:val="000000"/>
          <w:spacing w:val="0"/>
          <w:w w:val="100"/>
          <w:position w:val="0"/>
          <w:sz w:val="21"/>
          <w:szCs w:val="21"/>
          <w:highlight w:val="none"/>
        </w:rPr>
        <w:t>称取</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1 </w:t>
      </w:r>
      <w:r>
        <w:rPr>
          <w:rFonts w:hint="default" w:ascii="Times New Roman" w:hAnsi="Times New Roman" w:eastAsia="宋体" w:cs="Times New Roman"/>
          <w:color w:val="000000"/>
          <w:spacing w:val="0"/>
          <w:w w:val="100"/>
          <w:position w:val="0"/>
          <w:sz w:val="21"/>
          <w:szCs w:val="21"/>
          <w:highlight w:val="none"/>
          <w:lang w:val="en-US" w:eastAsia="en-US" w:bidi="en-US"/>
        </w:rPr>
        <w:t>g</w:t>
      </w:r>
      <w:r>
        <w:rPr>
          <w:rFonts w:hint="eastAsia" w:ascii="Times New Roman" w:hAnsi="Times New Roman" w:cs="Times New Roman"/>
          <w:color w:val="000000"/>
          <w:spacing w:val="0"/>
          <w:w w:val="100"/>
          <w:position w:val="0"/>
          <w:sz w:val="21"/>
          <w:szCs w:val="21"/>
          <w:highlight w:val="none"/>
          <w:lang w:val="en-US" w:eastAsia="zh-CN" w:bidi="en-US"/>
        </w:rPr>
        <w:t>柠檬酸亚铁钠</w:t>
      </w:r>
      <w:r>
        <w:rPr>
          <w:rFonts w:hint="default" w:ascii="Times New Roman" w:hAnsi="Times New Roman" w:eastAsia="宋体" w:cs="Times New Roman"/>
          <w:color w:val="000000"/>
          <w:spacing w:val="0"/>
          <w:w w:val="100"/>
          <w:position w:val="0"/>
          <w:sz w:val="21"/>
          <w:szCs w:val="21"/>
          <w:highlight w:val="none"/>
        </w:rPr>
        <w:t>，精确至</w:t>
      </w:r>
      <w:r>
        <w:rPr>
          <w:rFonts w:hint="default" w:ascii="Times New Roman" w:hAnsi="Times New Roman" w:eastAsia="宋体" w:cs="Times New Roman"/>
          <w:color w:val="000000"/>
          <w:spacing w:val="0"/>
          <w:w w:val="100"/>
          <w:position w:val="0"/>
          <w:sz w:val="21"/>
          <w:szCs w:val="21"/>
          <w:highlight w:val="none"/>
          <w:lang w:val="en-US" w:eastAsia="en-US" w:bidi="en-US"/>
        </w:rPr>
        <w:t>0.1</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mg</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rPr>
        <w:t>置于250</w:t>
      </w:r>
      <w:r>
        <w:rPr>
          <w:rFonts w:hint="default" w:ascii="Times New Roman" w:hAnsi="Times New Roman" w:eastAsia="宋体" w:cs="Times New Roman"/>
          <w:color w:val="000000"/>
          <w:spacing w:val="0"/>
          <w:w w:val="100"/>
          <w:position w:val="0"/>
          <w:sz w:val="21"/>
          <w:szCs w:val="21"/>
          <w:highlight w:val="none"/>
          <w:lang w:val="en-US" w:eastAsia="zh-CN"/>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碘量瓶中，加</w:t>
      </w:r>
      <w:r>
        <w:rPr>
          <w:rFonts w:hint="default" w:ascii="Times New Roman" w:hAnsi="Times New Roman" w:eastAsia="宋体" w:cs="Times New Roman"/>
          <w:color w:val="000000"/>
          <w:spacing w:val="0"/>
          <w:w w:val="100"/>
          <w:position w:val="0"/>
          <w:sz w:val="21"/>
          <w:szCs w:val="21"/>
          <w:highlight w:val="none"/>
          <w:lang w:val="en-US" w:eastAsia="en-US" w:bidi="en-US"/>
        </w:rPr>
        <w:t>25</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硫酸溶液和</w:t>
      </w:r>
      <w:r>
        <w:rPr>
          <w:rFonts w:hint="default" w:ascii="Times New Roman" w:hAnsi="Times New Roman" w:eastAsia="宋体" w:cs="Times New Roman"/>
          <w:color w:val="000000"/>
          <w:spacing w:val="0"/>
          <w:w w:val="100"/>
          <w:position w:val="0"/>
          <w:sz w:val="21"/>
          <w:szCs w:val="21"/>
          <w:highlight w:val="none"/>
          <w:lang w:val="en-US" w:eastAsia="en-US" w:bidi="en-US"/>
        </w:rPr>
        <w:t>2</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硝酸，煮沸</w:t>
      </w:r>
      <w:r>
        <w:rPr>
          <w:rFonts w:hint="eastAsia" w:ascii="Times New Roman" w:hAnsi="Times New Roman" w:cs="Times New Roman"/>
          <w:color w:val="000000"/>
          <w:spacing w:val="0"/>
          <w:w w:val="100"/>
          <w:position w:val="0"/>
          <w:sz w:val="21"/>
          <w:szCs w:val="21"/>
          <w:highlight w:val="none"/>
          <w:lang w:val="en-US" w:eastAsia="zh-CN" w:bidi="en-US"/>
        </w:rPr>
        <w:t>10</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min</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rPr>
        <w:t>冷却至室温，加</w:t>
      </w:r>
      <w:r>
        <w:rPr>
          <w:rFonts w:hint="default" w:ascii="Times New Roman" w:hAnsi="Times New Roman" w:eastAsia="宋体" w:cs="Times New Roman"/>
          <w:color w:val="000000"/>
          <w:spacing w:val="0"/>
          <w:w w:val="100"/>
          <w:position w:val="0"/>
          <w:sz w:val="21"/>
          <w:szCs w:val="21"/>
          <w:highlight w:val="none"/>
          <w:lang w:val="en-US" w:eastAsia="en-US" w:bidi="en-US"/>
        </w:rPr>
        <w:t>20</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水和</w:t>
      </w:r>
      <w:r>
        <w:rPr>
          <w:rFonts w:hint="default" w:ascii="Times New Roman" w:hAnsi="Times New Roman" w:eastAsia="宋体" w:cs="Times New Roman"/>
          <w:color w:val="000000"/>
          <w:spacing w:val="0"/>
          <w:w w:val="100"/>
          <w:position w:val="0"/>
          <w:sz w:val="21"/>
          <w:szCs w:val="21"/>
          <w:highlight w:val="none"/>
          <w:lang w:val="en-US" w:eastAsia="en-US" w:bidi="en-US"/>
        </w:rPr>
        <w:t>4</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g</w:t>
      </w:r>
      <w:r>
        <w:rPr>
          <w:rFonts w:hint="default" w:ascii="Times New Roman" w:hAnsi="Times New Roman" w:eastAsia="宋体" w:cs="Times New Roman"/>
          <w:color w:val="000000"/>
          <w:spacing w:val="0"/>
          <w:w w:val="100"/>
          <w:position w:val="0"/>
          <w:sz w:val="21"/>
          <w:szCs w:val="21"/>
          <w:highlight w:val="none"/>
        </w:rPr>
        <w:t>碘化钾，立即盖上瓶塞，水封，在暗处放置</w:t>
      </w:r>
      <w:r>
        <w:rPr>
          <w:rFonts w:hint="default" w:ascii="Times New Roman" w:hAnsi="Times New Roman" w:eastAsia="宋体" w:cs="Times New Roman"/>
          <w:color w:val="000000"/>
          <w:spacing w:val="0"/>
          <w:w w:val="100"/>
          <w:position w:val="0"/>
          <w:sz w:val="21"/>
          <w:szCs w:val="21"/>
          <w:highlight w:val="none"/>
          <w:lang w:val="en-US" w:eastAsia="en-US" w:bidi="en-US"/>
        </w:rPr>
        <w:t>15</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min</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rPr>
        <w:t>加100</w:t>
      </w:r>
      <w:r>
        <w:rPr>
          <w:rFonts w:hint="default" w:ascii="Times New Roman" w:hAnsi="Times New Roman" w:eastAsia="宋体" w:cs="Times New Roman"/>
          <w:color w:val="000000"/>
          <w:spacing w:val="0"/>
          <w:w w:val="100"/>
          <w:position w:val="0"/>
          <w:sz w:val="21"/>
          <w:szCs w:val="21"/>
          <w:highlight w:val="none"/>
          <w:lang w:val="en-US" w:eastAsia="zh-CN"/>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水，加</w:t>
      </w:r>
      <w:r>
        <w:rPr>
          <w:rFonts w:hint="default" w:ascii="Times New Roman" w:hAnsi="Times New Roman" w:eastAsia="宋体" w:cs="Times New Roman"/>
          <w:color w:val="000000"/>
          <w:spacing w:val="0"/>
          <w:w w:val="100"/>
          <w:position w:val="0"/>
          <w:sz w:val="21"/>
          <w:szCs w:val="21"/>
          <w:highlight w:val="none"/>
          <w:lang w:val="en-US" w:eastAsia="zh-CN" w:bidi="en-US"/>
        </w:rPr>
        <w:t>1</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淀粉指示液，溶液呈红紫色至蓝紫色，</w:t>
      </w:r>
      <w:r>
        <w:rPr>
          <w:rFonts w:hint="eastAsia" w:ascii="Times New Roman" w:hAnsi="Times New Roman" w:cs="Times New Roman"/>
          <w:color w:val="000000"/>
          <w:spacing w:val="0"/>
          <w:w w:val="100"/>
          <w:position w:val="0"/>
          <w:sz w:val="21"/>
          <w:szCs w:val="21"/>
          <w:highlight w:val="none"/>
          <w:lang w:val="en-US" w:eastAsia="zh-CN"/>
        </w:rPr>
        <w:t>迅速</w:t>
      </w:r>
      <w:r>
        <w:rPr>
          <w:rFonts w:hint="default" w:ascii="Times New Roman" w:hAnsi="Times New Roman" w:eastAsia="宋体" w:cs="Times New Roman"/>
          <w:color w:val="000000"/>
          <w:spacing w:val="0"/>
          <w:w w:val="100"/>
          <w:position w:val="0"/>
          <w:sz w:val="21"/>
          <w:szCs w:val="21"/>
          <w:highlight w:val="none"/>
        </w:rPr>
        <w:t>用硫代硫酸钠标准滴定溶液滴定至颜色消失。同时进行空白试验。</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1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0</w:t>
      </w:r>
      <w:r>
        <w:rPr>
          <w:rFonts w:hint="default" w:ascii="Times New Roman" w:hAnsi="Times New Roman" w:eastAsia="宋体" w:cs="Times New Roman"/>
          <w:color w:val="000000"/>
          <w:spacing w:val="0"/>
          <w:w w:val="100"/>
          <w:position w:val="0"/>
          <w:sz w:val="21"/>
          <w:szCs w:val="21"/>
          <w:highlight w:val="none"/>
          <w:lang w:val="en-US" w:eastAsia="en-US" w:bidi="en-US"/>
        </w:rPr>
        <w:t>.</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1 </w:t>
      </w:r>
      <w:r>
        <w:rPr>
          <w:rFonts w:hint="default" w:ascii="Times New Roman" w:hAnsi="Times New Roman" w:eastAsia="宋体" w:cs="Times New Roman"/>
          <w:color w:val="000000"/>
          <w:spacing w:val="0"/>
          <w:w w:val="100"/>
          <w:position w:val="0"/>
          <w:sz w:val="21"/>
          <w:szCs w:val="21"/>
          <w:highlight w:val="none"/>
          <w:lang w:val="en-US" w:eastAsia="en-US" w:bidi="en-US"/>
        </w:rPr>
        <w:t>mol/L</w:t>
      </w:r>
      <w:r>
        <w:rPr>
          <w:rFonts w:hint="default" w:ascii="Times New Roman" w:hAnsi="Times New Roman" w:eastAsia="宋体" w:cs="Times New Roman"/>
          <w:color w:val="000000"/>
          <w:spacing w:val="0"/>
          <w:w w:val="100"/>
          <w:position w:val="0"/>
          <w:sz w:val="21"/>
          <w:szCs w:val="21"/>
          <w:highlight w:val="none"/>
        </w:rPr>
        <w:t>硫代硫酸钠标准滴定溶液</w:t>
      </w:r>
      <w:r>
        <w:rPr>
          <w:rFonts w:hint="default" w:ascii="Times New Roman" w:hAnsi="Times New Roman" w:eastAsia="宋体" w:cs="Times New Roman"/>
          <w:color w:val="000000"/>
          <w:spacing w:val="0"/>
          <w:w w:val="100"/>
          <w:position w:val="0"/>
          <w:sz w:val="21"/>
          <w:szCs w:val="21"/>
          <w:highlight w:val="none"/>
          <w:lang w:val="en-US" w:eastAsia="zh-CN"/>
        </w:rPr>
        <w:t xml:space="preserve"> </w:t>
      </w:r>
      <w:r>
        <w:rPr>
          <w:rFonts w:hint="default" w:ascii="Times New Roman" w:hAnsi="Times New Roman" w:eastAsia="宋体" w:cs="Times New Roman"/>
          <w:color w:val="000000"/>
          <w:spacing w:val="0"/>
          <w:w w:val="100"/>
          <w:position w:val="0"/>
          <w:sz w:val="21"/>
          <w:szCs w:val="21"/>
          <w:highlight w:val="none"/>
        </w:rPr>
        <w:t>=</w:t>
      </w:r>
      <w:r>
        <w:rPr>
          <w:rFonts w:hint="default" w:ascii="Times New Roman" w:hAnsi="Times New Roman" w:eastAsia="宋体" w:cs="Times New Roman"/>
          <w:color w:val="000000"/>
          <w:spacing w:val="0"/>
          <w:w w:val="100"/>
          <w:position w:val="0"/>
          <w:sz w:val="21"/>
          <w:szCs w:val="21"/>
          <w:highlight w:val="none"/>
          <w:lang w:val="en-US" w:eastAsia="zh-CN"/>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5.585</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mg</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Fe。</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20" w:lineRule="exact"/>
        <w:textAlignment w:val="baseline"/>
        <w:outlineLvl w:val="1"/>
        <w:rPr>
          <w:rFonts w:hint="default" w:hAnsi="黑体"/>
          <w:szCs w:val="21"/>
          <w:highlight w:val="none"/>
          <w:lang w:val="en-US" w:eastAsia="en-US"/>
        </w:rPr>
      </w:pPr>
      <w:r>
        <w:rPr>
          <w:rFonts w:hint="default" w:hAnsi="黑体"/>
          <w:szCs w:val="21"/>
          <w:highlight w:val="none"/>
          <w:lang w:val="en-US" w:eastAsia="en-US"/>
        </w:rPr>
        <w:t>A.</w:t>
      </w:r>
      <w:r>
        <w:rPr>
          <w:rFonts w:hint="eastAsia" w:hAnsi="黑体"/>
          <w:szCs w:val="21"/>
          <w:highlight w:val="none"/>
          <w:lang w:val="en-US" w:eastAsia="zh-CN"/>
        </w:rPr>
        <w:t>4</w:t>
      </w:r>
      <w:r>
        <w:rPr>
          <w:rFonts w:hint="default" w:hAnsi="黑体"/>
          <w:szCs w:val="21"/>
          <w:highlight w:val="none"/>
          <w:lang w:val="en-US" w:eastAsia="en-US"/>
        </w:rPr>
        <w:t>.</w:t>
      </w:r>
      <w:r>
        <w:rPr>
          <w:rFonts w:hint="eastAsia" w:hAnsi="黑体"/>
          <w:szCs w:val="21"/>
          <w:highlight w:val="none"/>
          <w:lang w:val="en-US" w:eastAsia="zh-CN"/>
        </w:rPr>
        <w:t>3</w:t>
      </w:r>
      <w:r>
        <w:rPr>
          <w:rFonts w:hint="default" w:hAnsi="黑体"/>
          <w:szCs w:val="21"/>
          <w:highlight w:val="none"/>
          <w:lang w:val="en-US" w:eastAsia="zh-CN"/>
        </w:rPr>
        <w:t xml:space="preserve">  </w:t>
      </w:r>
      <w:r>
        <w:rPr>
          <w:rFonts w:hint="eastAsia" w:hAnsi="黑体"/>
          <w:szCs w:val="21"/>
          <w:highlight w:val="none"/>
          <w:lang w:val="en-US" w:eastAsia="zh-CN"/>
        </w:rPr>
        <w:t>结果计算</w:t>
      </w:r>
    </w:p>
    <w:p>
      <w:pPr>
        <w:shd w:val="clear"/>
        <w:spacing w:line="320" w:lineRule="exact"/>
        <w:ind w:firstLine="420" w:firstLineChars="200"/>
        <w:rPr>
          <w:szCs w:val="21"/>
          <w:highlight w:val="none"/>
        </w:rPr>
      </w:pPr>
      <w:r>
        <w:rPr>
          <w:rFonts w:hint="eastAsia"/>
          <w:szCs w:val="21"/>
          <w:highlight w:val="none"/>
          <w:lang w:val="en-US" w:eastAsia="zh-CN"/>
        </w:rPr>
        <w:t>铁</w:t>
      </w:r>
      <w:r>
        <w:rPr>
          <w:rFonts w:hint="eastAsia"/>
          <w:szCs w:val="21"/>
          <w:highlight w:val="none"/>
        </w:rPr>
        <w:t>含量的质量分数</w:t>
      </w:r>
      <w:r>
        <w:rPr>
          <w:rFonts w:hint="eastAsia"/>
          <w:i/>
          <w:szCs w:val="21"/>
          <w:highlight w:val="none"/>
        </w:rPr>
        <w:t>w</w:t>
      </w:r>
      <w:r>
        <w:rPr>
          <w:rFonts w:hint="eastAsia"/>
          <w:szCs w:val="21"/>
          <w:highlight w:val="none"/>
        </w:rPr>
        <w:t>，按公式（A.1）计算：</w:t>
      </w:r>
    </w:p>
    <w:p>
      <w:pPr>
        <w:shd w:val="clear"/>
        <w:spacing w:line="320" w:lineRule="exact"/>
        <w:jc w:val="both"/>
        <w:rPr>
          <w:szCs w:val="21"/>
          <w:highlight w:val="none"/>
        </w:rPr>
      </w:pPr>
    </w:p>
    <w:p>
      <w:pPr>
        <w:shd w:val="clear"/>
        <w:jc w:val="right"/>
        <w:rPr>
          <w:highlight w:val="none"/>
        </w:rPr>
      </w:pPr>
      <m:oMath>
        <m:r>
          <w:rPr>
            <w:rFonts w:ascii="Cambria Math" w:hAnsi="Cambria Math" w:eastAsia="等线"/>
            <w:szCs w:val="21"/>
            <w:highlight w:val="none"/>
          </w:rPr>
          <m:t>w</m:t>
        </m:r>
        <m:r>
          <w:rPr>
            <w:rFonts w:hint="eastAsia" w:ascii="Cambria Math" w:hAnsi="Cambria Math"/>
            <w:szCs w:val="21"/>
            <w:highlight w:val="none"/>
          </w:rPr>
          <m:t>=</m:t>
        </m:r>
        <m:f>
          <m:fPr>
            <m:ctrlPr>
              <w:rPr>
                <w:rFonts w:hint="default" w:ascii="Cambria Math" w:hAnsi="Cambria Math" w:eastAsia="Times New Roman" w:cs="Times New Roman"/>
                <w:i/>
                <w:iCs/>
                <w:kern w:val="0"/>
                <w:szCs w:val="21"/>
                <w:highlight w:val="none"/>
              </w:rPr>
            </m:ctrlPr>
          </m:fPr>
          <m:num>
            <m:r>
              <w:rPr>
                <w:rFonts w:hint="default" w:ascii="Cambria Math" w:hAnsi="Cambria Math" w:cs="Times New Roman"/>
                <w:szCs w:val="21"/>
                <w:highlight w:val="none"/>
                <w:lang w:val="en-US" w:eastAsia="zh-CN"/>
              </w:rPr>
              <m:t>c</m:t>
            </m:r>
            <m:r>
              <w:rPr>
                <w:rFonts w:hint="default" w:ascii="Cambria Math" w:hAnsi="Cambria Math" w:cs="Times New Roman"/>
                <w:szCs w:val="21"/>
                <w:highlight w:val="none"/>
              </w:rPr>
              <m:t>×</m:t>
            </m:r>
            <m:r>
              <w:rPr>
                <w:rFonts w:hint="default" w:ascii="Cambria Math" w:hAnsi="Cambria Math" w:cs="Times New Roman"/>
                <w:szCs w:val="21"/>
                <w:highlight w:val="none"/>
                <w:lang w:val="en-US" w:eastAsia="zh-CN"/>
              </w:rPr>
              <m:t>(</m:t>
            </m:r>
            <m:sSub>
              <m:sSubPr>
                <m:ctrlPr>
                  <w:rPr>
                    <w:rFonts w:hint="default" w:ascii="Cambria Math" w:hAnsi="Cambria Math" w:cs="Times New Roman"/>
                    <w:i/>
                    <w:szCs w:val="21"/>
                    <w:highlight w:val="none"/>
                    <w:lang w:val="en-US" w:eastAsia="zh-CN"/>
                  </w:rPr>
                </m:ctrlPr>
              </m:sSubPr>
              <m:e>
                <m:r>
                  <w:rPr>
                    <w:rFonts w:hint="default" w:ascii="Cambria Math" w:hAnsi="Cambria Math" w:cs="Times New Roman"/>
                    <w:szCs w:val="21"/>
                    <w:highlight w:val="none"/>
                    <w:lang w:val="en-US" w:eastAsia="zh-CN"/>
                  </w:rPr>
                  <m:t>V</m:t>
                </m:r>
                <m:ctrlPr>
                  <w:rPr>
                    <w:rFonts w:hint="default" w:ascii="Cambria Math" w:hAnsi="Cambria Math" w:cs="Times New Roman"/>
                    <w:i/>
                    <w:szCs w:val="21"/>
                    <w:highlight w:val="none"/>
                    <w:lang w:val="en-US" w:eastAsia="zh-CN"/>
                  </w:rPr>
                </m:ctrlPr>
              </m:e>
              <m:sub>
                <m:r>
                  <w:rPr>
                    <w:rFonts w:hint="default" w:ascii="Cambria Math" w:hAnsi="Cambria Math" w:cs="Times New Roman"/>
                    <w:szCs w:val="21"/>
                    <w:highlight w:val="none"/>
                    <w:lang w:val="en-US" w:eastAsia="zh-CN"/>
                  </w:rPr>
                  <m:t>1</m:t>
                </m:r>
                <m:ctrlPr>
                  <w:rPr>
                    <w:rFonts w:hint="default" w:ascii="Cambria Math" w:hAnsi="Cambria Math" w:cs="Times New Roman"/>
                    <w:i/>
                    <w:szCs w:val="21"/>
                    <w:highlight w:val="none"/>
                    <w:lang w:val="en-US" w:eastAsia="zh-CN"/>
                  </w:rPr>
                </m:ctrlPr>
              </m:sub>
            </m:sSub>
            <m:r>
              <w:rPr>
                <w:rFonts w:hint="default" w:ascii="Cambria Math" w:hAnsi="Cambria Math" w:cs="Times New Roman"/>
                <w:szCs w:val="21"/>
                <w:highlight w:val="none"/>
                <w:lang w:val="en-US" w:eastAsia="zh-CN"/>
              </w:rPr>
              <m:t>−</m:t>
            </m:r>
            <m:sSub>
              <m:sSubPr>
                <m:ctrlPr>
                  <w:rPr>
                    <w:rFonts w:hint="default" w:ascii="Cambria Math" w:hAnsi="Cambria Math" w:cs="Times New Roman"/>
                    <w:i/>
                    <w:szCs w:val="21"/>
                    <w:highlight w:val="none"/>
                    <w:lang w:val="en-US" w:eastAsia="zh-CN"/>
                  </w:rPr>
                </m:ctrlPr>
              </m:sSubPr>
              <m:e>
                <m:r>
                  <w:rPr>
                    <w:rFonts w:hint="default" w:ascii="Cambria Math" w:hAnsi="Cambria Math" w:cs="Times New Roman"/>
                    <w:szCs w:val="21"/>
                    <w:highlight w:val="none"/>
                    <w:lang w:val="en-US" w:eastAsia="zh-CN"/>
                  </w:rPr>
                  <m:t>V</m:t>
                </m:r>
                <m:ctrlPr>
                  <w:rPr>
                    <w:rFonts w:hint="default" w:ascii="Cambria Math" w:hAnsi="Cambria Math" w:cs="Times New Roman"/>
                    <w:i/>
                    <w:szCs w:val="21"/>
                    <w:highlight w:val="none"/>
                    <w:lang w:val="en-US" w:eastAsia="zh-CN"/>
                  </w:rPr>
                </m:ctrlPr>
              </m:e>
              <m:sub>
                <m:r>
                  <w:rPr>
                    <w:rFonts w:hint="default" w:ascii="Cambria Math" w:hAnsi="Cambria Math" w:cs="Times New Roman"/>
                    <w:szCs w:val="21"/>
                    <w:highlight w:val="none"/>
                    <w:lang w:val="en-US" w:eastAsia="zh-CN"/>
                  </w:rPr>
                  <m:t>2</m:t>
                </m:r>
                <m:ctrlPr>
                  <w:rPr>
                    <w:rFonts w:hint="default" w:ascii="Cambria Math" w:hAnsi="Cambria Math" w:cs="Times New Roman"/>
                    <w:i/>
                    <w:szCs w:val="21"/>
                    <w:highlight w:val="none"/>
                    <w:lang w:val="en-US" w:eastAsia="zh-CN"/>
                  </w:rPr>
                </m:ctrlPr>
              </m:sub>
            </m:sSub>
            <m:r>
              <w:rPr>
                <w:rFonts w:hint="default" w:ascii="Cambria Math" w:hAnsi="Cambria Math" w:cs="Times New Roman"/>
                <w:szCs w:val="21"/>
                <w:highlight w:val="none"/>
                <w:lang w:val="en-US" w:eastAsia="zh-CN"/>
              </w:rPr>
              <m:t>)</m:t>
            </m:r>
            <m:r>
              <w:rPr>
                <w:rFonts w:ascii="Cambria Math" w:hAnsi="Cambria Math" w:cs="Times New Roman"/>
                <w:szCs w:val="21"/>
                <w:highlight w:val="none"/>
                <w:lang w:val="en-US"/>
              </w:rPr>
              <m:t>×</m:t>
            </m:r>
            <m:r>
              <w:rPr>
                <w:rFonts w:hint="default" w:ascii="Cambria Math" w:hAnsi="Cambria Math" w:cs="Times New Roman"/>
                <w:szCs w:val="21"/>
                <w:highlight w:val="none"/>
                <w:lang w:val="en-US" w:eastAsia="zh-CN"/>
              </w:rPr>
              <m:t>M</m:t>
            </m:r>
            <m:ctrlPr>
              <w:rPr>
                <w:rFonts w:hint="default" w:ascii="Cambria Math" w:hAnsi="Cambria Math" w:eastAsia="Times New Roman" w:cs="Times New Roman"/>
                <w:i/>
                <w:iCs/>
                <w:kern w:val="0"/>
                <w:szCs w:val="21"/>
                <w:highlight w:val="none"/>
              </w:rPr>
            </m:ctrlPr>
          </m:num>
          <m:den>
            <m:r>
              <w:rPr>
                <w:rFonts w:hint="default" w:ascii="Cambria Math" w:hAnsi="Cambria Math" w:cs="Times New Roman"/>
                <w:szCs w:val="21"/>
                <w:highlight w:val="none"/>
              </w:rPr>
              <m:t>m×1000</m:t>
            </m:r>
            <m:ctrlPr>
              <w:rPr>
                <w:rFonts w:hint="default" w:ascii="Cambria Math" w:hAnsi="Cambria Math" w:eastAsia="Times New Roman" w:cs="Times New Roman"/>
                <w:i/>
                <w:iCs/>
                <w:kern w:val="0"/>
                <w:szCs w:val="21"/>
                <w:highlight w:val="none"/>
              </w:rPr>
            </m:ctrlPr>
          </m:den>
        </m:f>
        <m:r>
          <w:rPr>
            <w:rFonts w:hint="default" w:ascii="Cambria Math" w:hAnsi="Cambria Math" w:cs="Times New Roman"/>
            <w:szCs w:val="21"/>
            <w:highlight w:val="none"/>
          </w:rPr>
          <m:t>×</m:t>
        </m:r>
        <m:r>
          <w:rPr>
            <w:rFonts w:hint="default" w:ascii="Cambria Math" w:hAnsi="Cambria Math" w:cs="Times New Roman"/>
            <w:szCs w:val="21"/>
            <w:highlight w:val="none"/>
            <w:lang w:val="en-US" w:eastAsia="zh-CN"/>
          </w:rPr>
          <m:t>100%</m:t>
        </m:r>
      </m:oMath>
      <w:r>
        <w:rPr>
          <w:rFonts w:hint="eastAsia" w:hAnsi="Cambria Math" w:cs="Times New Roman"/>
          <w:i w:val="0"/>
          <w:szCs w:val="21"/>
          <w:highlight w:val="none"/>
          <w:lang w:val="en-US" w:eastAsia="zh-CN"/>
        </w:rPr>
        <w:t xml:space="preserve"> ........................................................</w:t>
      </w:r>
      <w:r>
        <w:rPr>
          <w:rFonts w:hint="eastAsia"/>
          <w:kern w:val="0"/>
          <w:szCs w:val="21"/>
          <w:highlight w:val="none"/>
        </w:rPr>
        <w:t>（</w:t>
      </w:r>
      <w:r>
        <w:rPr>
          <w:kern w:val="0"/>
          <w:szCs w:val="21"/>
          <w:highlight w:val="none"/>
        </w:rPr>
        <w:t>A.1</w:t>
      </w:r>
      <w:r>
        <w:rPr>
          <w:rFonts w:hint="eastAsia"/>
          <w:kern w:val="0"/>
          <w:szCs w:val="21"/>
          <w:highlight w:val="none"/>
        </w:rPr>
        <w:t>）</w:t>
      </w:r>
    </w:p>
    <w:p>
      <w:pPr>
        <w:shd w:val="clear"/>
        <w:jc w:val="both"/>
        <w:rPr>
          <w:szCs w:val="21"/>
          <w:highlight w:val="none"/>
        </w:rPr>
      </w:pPr>
    </w:p>
    <w:p>
      <w:pPr>
        <w:shd w:val="clear"/>
        <w:spacing w:line="320" w:lineRule="exact"/>
        <w:ind w:firstLine="420" w:firstLineChars="200"/>
        <w:rPr>
          <w:szCs w:val="21"/>
          <w:highlight w:val="none"/>
        </w:rPr>
      </w:pPr>
      <w:r>
        <w:rPr>
          <w:rFonts w:hint="eastAsia"/>
          <w:szCs w:val="21"/>
          <w:highlight w:val="none"/>
        </w:rPr>
        <w:t>式中：</w:t>
      </w:r>
    </w:p>
    <w:p>
      <w:pPr>
        <w:shd w:val="clear"/>
        <w:spacing w:line="320" w:lineRule="exact"/>
        <w:ind w:firstLine="420" w:firstLineChars="200"/>
        <w:rPr>
          <w:szCs w:val="21"/>
          <w:highlight w:val="none"/>
        </w:rPr>
      </w:pPr>
      <w:r>
        <w:rPr>
          <w:rFonts w:hint="eastAsia"/>
          <w:i/>
          <w:iCs/>
          <w:szCs w:val="21"/>
          <w:highlight w:val="none"/>
          <w:lang w:val="en-US" w:eastAsia="zh-CN"/>
        </w:rPr>
        <w:t>c</w:t>
      </w:r>
      <w:r>
        <w:rPr>
          <w:szCs w:val="21"/>
          <w:highlight w:val="none"/>
        </w:rPr>
        <w:t>——</w:t>
      </w:r>
      <w:r>
        <w:rPr>
          <w:rFonts w:hint="default" w:ascii="Times New Roman" w:hAnsi="Times New Roman" w:eastAsia="宋体" w:cs="Times New Roman"/>
          <w:color w:val="000000"/>
          <w:spacing w:val="0"/>
          <w:w w:val="100"/>
          <w:position w:val="0"/>
          <w:sz w:val="21"/>
          <w:szCs w:val="21"/>
          <w:highlight w:val="none"/>
        </w:rPr>
        <w:t>硫代硫酸钠标准滴定溶液</w:t>
      </w:r>
      <w:r>
        <w:rPr>
          <w:rFonts w:hint="eastAsia" w:cs="Times New Roman"/>
          <w:color w:val="000000"/>
          <w:spacing w:val="0"/>
          <w:w w:val="100"/>
          <w:position w:val="0"/>
          <w:sz w:val="21"/>
          <w:szCs w:val="21"/>
          <w:highlight w:val="none"/>
          <w:lang w:val="en-US" w:eastAsia="zh-CN"/>
        </w:rPr>
        <w:t>的浓度，单位为摩尔每升（</w:t>
      </w:r>
      <w:bookmarkStart w:id="10" w:name="OLE_LINK9"/>
      <w:r>
        <w:rPr>
          <w:rFonts w:hint="default" w:ascii="Times New Roman" w:hAnsi="Times New Roman" w:eastAsia="宋体" w:cs="Times New Roman"/>
          <w:color w:val="000000"/>
          <w:spacing w:val="0"/>
          <w:w w:val="100"/>
          <w:position w:val="0"/>
          <w:sz w:val="21"/>
          <w:szCs w:val="21"/>
          <w:highlight w:val="none"/>
          <w:lang w:val="en-US" w:eastAsia="en-US" w:bidi="en-US"/>
        </w:rPr>
        <w:t>mol</w:t>
      </w:r>
      <w:bookmarkEnd w:id="10"/>
      <w:r>
        <w:rPr>
          <w:rFonts w:hint="default" w:ascii="Times New Roman" w:hAnsi="Times New Roman" w:eastAsia="宋体" w:cs="Times New Roman"/>
          <w:color w:val="000000"/>
          <w:spacing w:val="0"/>
          <w:w w:val="100"/>
          <w:position w:val="0"/>
          <w:sz w:val="21"/>
          <w:szCs w:val="21"/>
          <w:highlight w:val="none"/>
          <w:lang w:val="en-US" w:eastAsia="en-US" w:bidi="en-US"/>
        </w:rPr>
        <w:t>/L</w:t>
      </w:r>
      <w:r>
        <w:rPr>
          <w:rFonts w:hint="eastAsia" w:cs="Times New Roman"/>
          <w:color w:val="000000"/>
          <w:spacing w:val="0"/>
          <w:w w:val="100"/>
          <w:position w:val="0"/>
          <w:sz w:val="21"/>
          <w:szCs w:val="21"/>
          <w:highlight w:val="none"/>
          <w:lang w:val="en-US" w:eastAsia="zh-CN"/>
        </w:rPr>
        <w:t>）</w:t>
      </w:r>
      <w:r>
        <w:rPr>
          <w:rFonts w:hint="eastAsia"/>
          <w:szCs w:val="21"/>
          <w:highlight w:val="none"/>
        </w:rPr>
        <w:t>；</w:t>
      </w:r>
    </w:p>
    <w:p>
      <w:pPr>
        <w:shd w:val="clear"/>
        <w:spacing w:line="320" w:lineRule="exact"/>
        <w:ind w:firstLine="420" w:firstLineChars="200"/>
        <w:rPr>
          <w:szCs w:val="21"/>
          <w:highlight w:val="none"/>
        </w:rPr>
      </w:pPr>
      <w:r>
        <w:rPr>
          <w:rFonts w:hint="eastAsia" w:ascii="Times New Roman" w:hAnsi="Times New Roman" w:cs="Times New Roman"/>
          <w:i/>
          <w:iCs/>
          <w:color w:val="000000"/>
          <w:spacing w:val="0"/>
          <w:w w:val="100"/>
          <w:position w:val="0"/>
          <w:sz w:val="21"/>
          <w:szCs w:val="21"/>
          <w:highlight w:val="none"/>
          <w:lang w:val="en-US" w:eastAsia="zh-CN"/>
        </w:rPr>
        <w:t>V</w:t>
      </w:r>
      <w:r>
        <w:rPr>
          <w:rFonts w:hint="eastAsia" w:cs="Times New Roman"/>
          <w:i w:val="0"/>
          <w:iCs w:val="0"/>
          <w:color w:val="000000"/>
          <w:spacing w:val="0"/>
          <w:w w:val="100"/>
          <w:position w:val="0"/>
          <w:sz w:val="21"/>
          <w:szCs w:val="21"/>
          <w:highlight w:val="none"/>
          <w:vertAlign w:val="subscript"/>
          <w:lang w:val="en-US" w:eastAsia="zh-CN"/>
        </w:rPr>
        <w:t>1</w:t>
      </w:r>
      <w:r>
        <w:rPr>
          <w:szCs w:val="21"/>
          <w:highlight w:val="none"/>
        </w:rPr>
        <w:t>——</w:t>
      </w:r>
      <w:r>
        <w:rPr>
          <w:rFonts w:hint="eastAsia" w:ascii="Times New Roman" w:hAnsi="Times New Roman" w:cs="Times New Roman"/>
          <w:color w:val="000000"/>
          <w:spacing w:val="0"/>
          <w:w w:val="100"/>
          <w:position w:val="0"/>
          <w:sz w:val="21"/>
          <w:szCs w:val="21"/>
          <w:highlight w:val="none"/>
          <w:lang w:val="en-US" w:eastAsia="zh-CN" w:bidi="en-US"/>
        </w:rPr>
        <w:t>柠檬酸亚铁钠</w:t>
      </w:r>
      <w:r>
        <w:rPr>
          <w:rFonts w:hint="eastAsia" w:ascii="Times New Roman" w:hAnsi="Times New Roman" w:cs="Times New Roman"/>
          <w:color w:val="000000"/>
          <w:spacing w:val="0"/>
          <w:w w:val="100"/>
          <w:position w:val="0"/>
          <w:sz w:val="21"/>
          <w:szCs w:val="21"/>
          <w:highlight w:val="none"/>
          <w:lang w:val="en-US" w:eastAsia="zh-CN"/>
        </w:rPr>
        <w:t>滴定消耗的</w:t>
      </w:r>
      <w:r>
        <w:rPr>
          <w:rFonts w:hint="default" w:ascii="Times New Roman" w:hAnsi="Times New Roman" w:eastAsia="宋体" w:cs="Times New Roman"/>
          <w:color w:val="000000"/>
          <w:spacing w:val="0"/>
          <w:w w:val="100"/>
          <w:position w:val="0"/>
          <w:sz w:val="21"/>
          <w:szCs w:val="21"/>
          <w:highlight w:val="none"/>
        </w:rPr>
        <w:t>硫代硫酸钠标准滴定溶液</w:t>
      </w:r>
      <w:r>
        <w:rPr>
          <w:rFonts w:hint="eastAsia" w:ascii="Times New Roman" w:hAnsi="Times New Roman" w:cs="Times New Roman"/>
          <w:color w:val="000000"/>
          <w:spacing w:val="0"/>
          <w:w w:val="100"/>
          <w:position w:val="0"/>
          <w:sz w:val="21"/>
          <w:szCs w:val="21"/>
          <w:highlight w:val="none"/>
          <w:lang w:val="en-US" w:eastAsia="zh-CN"/>
        </w:rPr>
        <w:t>体积</w:t>
      </w:r>
      <w:r>
        <w:rPr>
          <w:rFonts w:hint="eastAsia" w:cs="Times New Roman"/>
          <w:color w:val="000000"/>
          <w:spacing w:val="0"/>
          <w:w w:val="100"/>
          <w:position w:val="0"/>
          <w:sz w:val="21"/>
          <w:szCs w:val="21"/>
          <w:highlight w:val="none"/>
          <w:lang w:val="en-US" w:eastAsia="zh-CN"/>
        </w:rPr>
        <w:t>，单位为毫升</w:t>
      </w:r>
      <w:r>
        <w:rPr>
          <w:rFonts w:hint="eastAsia"/>
          <w:szCs w:val="21"/>
          <w:highlight w:val="none"/>
        </w:rPr>
        <w:t>（</w:t>
      </w:r>
      <w:r>
        <w:rPr>
          <w:szCs w:val="21"/>
          <w:highlight w:val="none"/>
        </w:rPr>
        <w:t>mL</w:t>
      </w:r>
      <w:r>
        <w:rPr>
          <w:rFonts w:hint="eastAsia"/>
          <w:szCs w:val="21"/>
          <w:highlight w:val="none"/>
        </w:rPr>
        <w:t>）；</w:t>
      </w:r>
    </w:p>
    <w:p>
      <w:pPr>
        <w:shd w:val="clear"/>
        <w:spacing w:line="320" w:lineRule="exact"/>
        <w:ind w:firstLine="420" w:firstLineChars="200"/>
        <w:rPr>
          <w:szCs w:val="21"/>
          <w:highlight w:val="none"/>
        </w:rPr>
      </w:pPr>
      <w:r>
        <w:rPr>
          <w:rFonts w:hint="eastAsia" w:ascii="Times New Roman" w:hAnsi="Times New Roman" w:cs="Times New Roman"/>
          <w:i/>
          <w:iCs/>
          <w:color w:val="000000"/>
          <w:spacing w:val="0"/>
          <w:w w:val="100"/>
          <w:position w:val="0"/>
          <w:sz w:val="21"/>
          <w:szCs w:val="21"/>
          <w:highlight w:val="none"/>
          <w:lang w:val="en-US" w:eastAsia="zh-CN"/>
        </w:rPr>
        <w:t>V</w:t>
      </w:r>
      <w:r>
        <w:rPr>
          <w:rFonts w:hint="eastAsia" w:cs="Times New Roman"/>
          <w:i w:val="0"/>
          <w:iCs w:val="0"/>
          <w:color w:val="000000"/>
          <w:spacing w:val="0"/>
          <w:w w:val="100"/>
          <w:position w:val="0"/>
          <w:sz w:val="21"/>
          <w:szCs w:val="21"/>
          <w:highlight w:val="none"/>
          <w:vertAlign w:val="subscript"/>
          <w:lang w:val="en-US" w:eastAsia="zh-CN"/>
        </w:rPr>
        <w:t>2</w:t>
      </w:r>
      <w:r>
        <w:rPr>
          <w:szCs w:val="21"/>
          <w:highlight w:val="none"/>
        </w:rPr>
        <w:t>——</w:t>
      </w:r>
      <w:r>
        <w:rPr>
          <w:rFonts w:hint="eastAsia" w:cs="Times New Roman"/>
          <w:color w:val="000000"/>
          <w:spacing w:val="0"/>
          <w:w w:val="100"/>
          <w:position w:val="0"/>
          <w:sz w:val="21"/>
          <w:szCs w:val="21"/>
          <w:highlight w:val="none"/>
          <w:lang w:val="en-US" w:eastAsia="zh-CN" w:bidi="en-US"/>
        </w:rPr>
        <w:t>空白试验</w:t>
      </w:r>
      <w:r>
        <w:rPr>
          <w:rFonts w:hint="eastAsia" w:ascii="Times New Roman" w:hAnsi="Times New Roman" w:cs="Times New Roman"/>
          <w:color w:val="000000"/>
          <w:spacing w:val="0"/>
          <w:w w:val="100"/>
          <w:position w:val="0"/>
          <w:sz w:val="21"/>
          <w:szCs w:val="21"/>
          <w:highlight w:val="none"/>
          <w:lang w:val="en-US" w:eastAsia="zh-CN"/>
        </w:rPr>
        <w:t>滴定消耗的</w:t>
      </w:r>
      <w:r>
        <w:rPr>
          <w:rFonts w:hint="default" w:ascii="Times New Roman" w:hAnsi="Times New Roman" w:eastAsia="宋体" w:cs="Times New Roman"/>
          <w:color w:val="000000"/>
          <w:spacing w:val="0"/>
          <w:w w:val="100"/>
          <w:position w:val="0"/>
          <w:sz w:val="21"/>
          <w:szCs w:val="21"/>
          <w:highlight w:val="none"/>
        </w:rPr>
        <w:t>硫代硫酸钠标准滴定溶液</w:t>
      </w:r>
      <w:r>
        <w:rPr>
          <w:rFonts w:hint="eastAsia" w:ascii="Times New Roman" w:hAnsi="Times New Roman" w:cs="Times New Roman"/>
          <w:color w:val="000000"/>
          <w:spacing w:val="0"/>
          <w:w w:val="100"/>
          <w:position w:val="0"/>
          <w:sz w:val="21"/>
          <w:szCs w:val="21"/>
          <w:highlight w:val="none"/>
          <w:lang w:val="en-US" w:eastAsia="zh-CN"/>
        </w:rPr>
        <w:t>体积</w:t>
      </w:r>
      <w:r>
        <w:rPr>
          <w:rFonts w:hint="eastAsia" w:cs="Times New Roman"/>
          <w:color w:val="000000"/>
          <w:spacing w:val="0"/>
          <w:w w:val="100"/>
          <w:position w:val="0"/>
          <w:sz w:val="21"/>
          <w:szCs w:val="21"/>
          <w:highlight w:val="none"/>
          <w:lang w:val="en-US" w:eastAsia="zh-CN"/>
        </w:rPr>
        <w:t>，单位为毫升</w:t>
      </w:r>
      <w:r>
        <w:rPr>
          <w:rFonts w:hint="eastAsia"/>
          <w:szCs w:val="21"/>
          <w:highlight w:val="none"/>
        </w:rPr>
        <w:t>（</w:t>
      </w:r>
      <w:r>
        <w:rPr>
          <w:szCs w:val="21"/>
          <w:highlight w:val="none"/>
        </w:rPr>
        <w:t>mL</w:t>
      </w:r>
      <w:r>
        <w:rPr>
          <w:rFonts w:hint="eastAsia"/>
          <w:szCs w:val="21"/>
          <w:highlight w:val="none"/>
        </w:rPr>
        <w:t>）；</w:t>
      </w:r>
    </w:p>
    <w:p>
      <w:pPr>
        <w:shd w:val="clear"/>
        <w:spacing w:line="320" w:lineRule="exact"/>
        <w:ind w:firstLine="420" w:firstLineChars="200"/>
        <w:rPr>
          <w:i/>
          <w:szCs w:val="21"/>
          <w:highlight w:val="none"/>
        </w:rPr>
      </w:pPr>
      <w:r>
        <w:rPr>
          <w:rFonts w:hint="eastAsia"/>
          <w:i/>
          <w:szCs w:val="21"/>
          <w:highlight w:val="none"/>
          <w:lang w:val="en-US" w:eastAsia="zh-CN"/>
        </w:rPr>
        <w:t>M</w:t>
      </w:r>
      <w:r>
        <w:rPr>
          <w:szCs w:val="21"/>
          <w:highlight w:val="none"/>
        </w:rPr>
        <w:t>——</w:t>
      </w:r>
      <w:r>
        <w:rPr>
          <w:rFonts w:hint="eastAsia" w:cs="Times New Roman"/>
          <w:color w:val="000000"/>
          <w:spacing w:val="0"/>
          <w:w w:val="100"/>
          <w:position w:val="0"/>
          <w:sz w:val="21"/>
          <w:szCs w:val="21"/>
          <w:highlight w:val="none"/>
          <w:lang w:val="en-US" w:eastAsia="zh-CN" w:bidi="en-US"/>
        </w:rPr>
        <w:t>铁的摩尔质量，单位为克每摩尔</w:t>
      </w:r>
      <w:r>
        <w:rPr>
          <w:rFonts w:hint="eastAsia"/>
          <w:szCs w:val="21"/>
          <w:highlight w:val="none"/>
        </w:rPr>
        <w:t>（</w:t>
      </w:r>
      <w:r>
        <w:rPr>
          <w:rFonts w:hint="eastAsia"/>
          <w:szCs w:val="21"/>
          <w:highlight w:val="none"/>
          <w:lang w:val="en-US" w:eastAsia="zh-CN"/>
        </w:rPr>
        <w:t>g/</w:t>
      </w:r>
      <w:r>
        <w:rPr>
          <w:rFonts w:hint="default" w:ascii="Times New Roman" w:hAnsi="Times New Roman" w:eastAsia="宋体" w:cs="Times New Roman"/>
          <w:color w:val="000000"/>
          <w:spacing w:val="0"/>
          <w:w w:val="100"/>
          <w:position w:val="0"/>
          <w:sz w:val="21"/>
          <w:szCs w:val="21"/>
          <w:highlight w:val="none"/>
          <w:lang w:val="en-US" w:eastAsia="en-US" w:bidi="en-US"/>
        </w:rPr>
        <w:t>mol</w:t>
      </w:r>
      <w:r>
        <w:rPr>
          <w:rFonts w:hint="eastAsia" w:cs="Times New Roman"/>
          <w:color w:val="000000"/>
          <w:spacing w:val="0"/>
          <w:w w:val="100"/>
          <w:position w:val="0"/>
          <w:sz w:val="21"/>
          <w:szCs w:val="21"/>
          <w:highlight w:val="none"/>
          <w:lang w:val="en-US" w:eastAsia="zh-CN" w:bidi="en-US"/>
        </w:rPr>
        <w:t>），[</w:t>
      </w:r>
      <w:r>
        <w:rPr>
          <w:rFonts w:hint="eastAsia" w:cs="Times New Roman"/>
          <w:i/>
          <w:iCs/>
          <w:color w:val="000000"/>
          <w:spacing w:val="0"/>
          <w:w w:val="100"/>
          <w:position w:val="0"/>
          <w:sz w:val="21"/>
          <w:szCs w:val="21"/>
          <w:highlight w:val="none"/>
          <w:lang w:val="en-US" w:eastAsia="zh-CN" w:bidi="en-US"/>
        </w:rPr>
        <w:t>M</w:t>
      </w:r>
      <w:r>
        <w:rPr>
          <w:rFonts w:hint="eastAsia" w:cs="Times New Roman"/>
          <w:color w:val="000000"/>
          <w:spacing w:val="0"/>
          <w:w w:val="100"/>
          <w:position w:val="0"/>
          <w:sz w:val="21"/>
          <w:szCs w:val="21"/>
          <w:highlight w:val="none"/>
          <w:lang w:val="en-US" w:eastAsia="zh-CN" w:bidi="en-US"/>
        </w:rPr>
        <w:t xml:space="preserve"> (Fe) = 55.85]</w:t>
      </w:r>
      <w:r>
        <w:rPr>
          <w:rFonts w:hint="eastAsia"/>
          <w:szCs w:val="21"/>
          <w:highlight w:val="none"/>
        </w:rPr>
        <w:t>；</w:t>
      </w:r>
    </w:p>
    <w:p>
      <w:pPr>
        <w:shd w:val="clear"/>
        <w:spacing w:line="320" w:lineRule="exact"/>
        <w:ind w:firstLine="420" w:firstLineChars="200"/>
        <w:rPr>
          <w:szCs w:val="21"/>
          <w:highlight w:val="none"/>
        </w:rPr>
      </w:pPr>
      <w:r>
        <w:rPr>
          <w:i/>
          <w:szCs w:val="21"/>
          <w:highlight w:val="none"/>
        </w:rPr>
        <w:t>m</w:t>
      </w:r>
      <w:r>
        <w:rPr>
          <w:szCs w:val="21"/>
          <w:highlight w:val="none"/>
        </w:rPr>
        <w:t>——</w:t>
      </w:r>
      <w:r>
        <w:rPr>
          <w:rFonts w:hint="eastAsia"/>
          <w:szCs w:val="21"/>
          <w:highlight w:val="none"/>
          <w:lang w:val="en-US" w:eastAsia="zh-CN"/>
        </w:rPr>
        <w:t>试样的</w:t>
      </w:r>
      <w:r>
        <w:rPr>
          <w:rFonts w:hint="eastAsia" w:cs="Times New Roman"/>
          <w:color w:val="000000"/>
          <w:spacing w:val="0"/>
          <w:w w:val="100"/>
          <w:position w:val="0"/>
          <w:sz w:val="21"/>
          <w:szCs w:val="21"/>
          <w:highlight w:val="none"/>
          <w:lang w:val="en-US" w:eastAsia="zh-CN" w:bidi="en-US"/>
        </w:rPr>
        <w:t>质量，单位为克</w:t>
      </w:r>
      <w:r>
        <w:rPr>
          <w:rFonts w:hint="eastAsia"/>
          <w:szCs w:val="21"/>
          <w:highlight w:val="none"/>
        </w:rPr>
        <w:t>（</w:t>
      </w:r>
      <w:r>
        <w:rPr>
          <w:rFonts w:hint="eastAsia"/>
          <w:szCs w:val="21"/>
          <w:highlight w:val="none"/>
          <w:lang w:val="en-US" w:eastAsia="zh-CN"/>
        </w:rPr>
        <w:t>g</w:t>
      </w:r>
      <w:r>
        <w:rPr>
          <w:rFonts w:hint="eastAsia"/>
          <w:szCs w:val="21"/>
          <w:highlight w:val="none"/>
        </w:rPr>
        <w:t>）；</w:t>
      </w:r>
    </w:p>
    <w:p>
      <w:pPr>
        <w:shd w:val="clear"/>
        <w:spacing w:line="320" w:lineRule="exact"/>
        <w:ind w:firstLine="420" w:firstLineChars="200"/>
        <w:rPr>
          <w:szCs w:val="21"/>
          <w:highlight w:val="none"/>
        </w:rPr>
      </w:pPr>
      <w:r>
        <w:rPr>
          <w:i w:val="0"/>
          <w:iCs w:val="0"/>
          <w:szCs w:val="21"/>
          <w:highlight w:val="none"/>
        </w:rPr>
        <w:t>1000</w:t>
      </w:r>
      <w:r>
        <w:rPr>
          <w:szCs w:val="21"/>
          <w:highlight w:val="none"/>
        </w:rPr>
        <w:t>——</w:t>
      </w:r>
      <w:r>
        <w:rPr>
          <w:rFonts w:hint="eastAsia"/>
          <w:szCs w:val="21"/>
          <w:highlight w:val="none"/>
        </w:rPr>
        <w:t>换算系数。</w:t>
      </w:r>
    </w:p>
    <w:p>
      <w:pPr>
        <w:pStyle w:val="163"/>
        <w:keepNext w:val="0"/>
        <w:keepLines w:val="0"/>
        <w:pageBreakBefore w:val="0"/>
        <w:widowControl w:val="0"/>
        <w:shd w:val="clear" w:color="auto"/>
        <w:kinsoku/>
        <w:wordWrap/>
        <w:overflowPunct/>
        <w:topLinePunct w:val="0"/>
        <w:autoSpaceDE/>
        <w:autoSpaceDN/>
        <w:bidi w:val="0"/>
        <w:adjustRightInd/>
        <w:snapToGrid/>
        <w:spacing w:before="0" w:after="120" w:line="320" w:lineRule="exact"/>
        <w:ind w:left="0" w:leftChars="0" w:right="0" w:firstLine="420" w:firstLineChars="200"/>
        <w:jc w:val="both"/>
        <w:textAlignment w:val="auto"/>
        <w:outlineLvl w:val="9"/>
        <w:rPr>
          <w:rFonts w:hint="default" w:ascii="Times New Roman" w:hAnsi="Times New Roman" w:eastAsia="宋体" w:cs="Times New Roman"/>
          <w:color w:val="000000"/>
          <w:spacing w:val="0"/>
          <w:w w:val="100"/>
          <w:position w:val="0"/>
          <w:sz w:val="21"/>
          <w:szCs w:val="21"/>
          <w:highlight w:val="none"/>
          <w:lang w:val="en-US" w:eastAsia="en-US" w:bidi="en-US"/>
        </w:rPr>
      </w:pPr>
      <w:r>
        <w:rPr>
          <w:rFonts w:hint="default" w:ascii="Times New Roman" w:hAnsi="Times New Roman" w:cs="Times New Roman"/>
          <w:sz w:val="21"/>
          <w:szCs w:val="21"/>
          <w:highlight w:val="none"/>
        </w:rPr>
        <w:t>试验结果以平行测定结果的算术平均值为准。在重复性条件下获得的两次独立测定结果的绝对差不超过算术平均值的</w:t>
      </w:r>
      <w:r>
        <w:rPr>
          <w:rFonts w:hint="eastAsia" w:ascii="Times New Roman" w:hAnsi="Times New Roman" w:cs="Times New Roman"/>
          <w:sz w:val="21"/>
          <w:szCs w:val="21"/>
          <w:highlight w:val="none"/>
          <w:lang w:val="en-US" w:eastAsia="zh-CN"/>
        </w:rPr>
        <w:t xml:space="preserve">10 </w:t>
      </w:r>
      <w:r>
        <w:rPr>
          <w:rFonts w:hint="default" w:ascii="Times New Roman" w:hAnsi="Times New Roman" w:cs="Times New Roman"/>
          <w:sz w:val="21"/>
          <w:szCs w:val="21"/>
          <w:highlight w:val="none"/>
        </w:rPr>
        <w:t>%</w:t>
      </w:r>
      <w:r>
        <w:rPr>
          <w:rFonts w:hint="eastAsia"/>
          <w:sz w:val="21"/>
          <w:szCs w:val="21"/>
          <w:highlight w:val="none"/>
        </w:rPr>
        <w:t>。</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60" w:lineRule="auto"/>
        <w:textAlignment w:val="baseline"/>
        <w:outlineLvl w:val="1"/>
        <w:rPr>
          <w:rFonts w:hint="default" w:hAnsi="黑体"/>
          <w:szCs w:val="21"/>
          <w:highlight w:val="none"/>
          <w:lang w:val="en-US" w:eastAsia="en-US"/>
        </w:rPr>
      </w:pPr>
      <w:r>
        <w:rPr>
          <w:rFonts w:hint="default" w:hAnsi="黑体"/>
          <w:szCs w:val="21"/>
          <w:highlight w:val="none"/>
          <w:lang w:val="en-US" w:eastAsia="en-US"/>
        </w:rPr>
        <w:t>A.</w:t>
      </w:r>
      <w:r>
        <w:rPr>
          <w:rFonts w:hint="eastAsia" w:hAnsi="黑体"/>
          <w:szCs w:val="21"/>
          <w:highlight w:val="none"/>
          <w:lang w:val="en-US" w:eastAsia="zh-CN"/>
        </w:rPr>
        <w:t>5</w:t>
      </w:r>
      <w:r>
        <w:rPr>
          <w:rFonts w:hint="default" w:hAnsi="黑体"/>
          <w:szCs w:val="21"/>
          <w:highlight w:val="none"/>
          <w:lang w:val="en-US" w:eastAsia="zh-CN"/>
        </w:rPr>
        <w:t xml:space="preserve">  </w:t>
      </w:r>
      <w:r>
        <w:rPr>
          <w:rFonts w:hint="default" w:hAnsi="黑体"/>
          <w:szCs w:val="21"/>
          <w:highlight w:val="none"/>
          <w:lang w:val="en-US" w:eastAsia="en-US"/>
        </w:rPr>
        <w:t>硫酸盐(以S</w:t>
      </w:r>
      <w:r>
        <w:rPr>
          <w:rFonts w:hint="default" w:hAnsi="黑体"/>
          <w:szCs w:val="21"/>
          <w:highlight w:val="none"/>
          <w:lang w:val="en-US" w:eastAsia="zh-CN"/>
        </w:rPr>
        <w:t>O</w:t>
      </w:r>
      <w:r>
        <w:rPr>
          <w:rFonts w:hint="default" w:hAnsi="黑体"/>
          <w:szCs w:val="21"/>
          <w:highlight w:val="none"/>
          <w:vertAlign w:val="subscript"/>
          <w:lang w:val="en-US" w:eastAsia="en-US"/>
        </w:rPr>
        <w:t>4</w:t>
      </w:r>
      <w:r>
        <w:rPr>
          <w:rFonts w:hint="default" w:hAnsi="黑体"/>
          <w:szCs w:val="21"/>
          <w:highlight w:val="none"/>
          <w:lang w:val="en-US" w:eastAsia="en-US"/>
        </w:rPr>
        <w:t>计)的测定</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20" w:lineRule="exact"/>
        <w:textAlignment w:val="baseline"/>
        <w:outlineLvl w:val="1"/>
        <w:rPr>
          <w:rFonts w:hint="default" w:hAnsi="黑体"/>
          <w:szCs w:val="21"/>
          <w:highlight w:val="none"/>
          <w:lang w:val="en-US" w:eastAsia="en-US"/>
        </w:rPr>
      </w:pPr>
      <w:r>
        <w:rPr>
          <w:rFonts w:hint="default" w:hAnsi="黑体"/>
          <w:szCs w:val="21"/>
          <w:highlight w:val="none"/>
          <w:lang w:val="en-US" w:eastAsia="en-US"/>
        </w:rPr>
        <w:t>A.</w:t>
      </w:r>
      <w:r>
        <w:rPr>
          <w:rFonts w:hint="eastAsia" w:hAnsi="黑体"/>
          <w:szCs w:val="21"/>
          <w:highlight w:val="none"/>
          <w:lang w:val="en-US" w:eastAsia="zh-CN"/>
        </w:rPr>
        <w:t>5</w:t>
      </w:r>
      <w:r>
        <w:rPr>
          <w:rFonts w:hint="default" w:hAnsi="黑体"/>
          <w:szCs w:val="21"/>
          <w:highlight w:val="none"/>
          <w:lang w:val="en-US" w:eastAsia="en-US"/>
        </w:rPr>
        <w:t>.1</w:t>
      </w:r>
      <w:r>
        <w:rPr>
          <w:rFonts w:hint="default" w:hAnsi="黑体"/>
          <w:szCs w:val="21"/>
          <w:highlight w:val="none"/>
          <w:lang w:val="en-US" w:eastAsia="zh-CN"/>
        </w:rPr>
        <w:t xml:space="preserve">  </w:t>
      </w:r>
      <w:r>
        <w:rPr>
          <w:rFonts w:hint="eastAsia" w:hAnsi="黑体"/>
          <w:szCs w:val="21"/>
          <w:highlight w:val="none"/>
          <w:lang w:val="en-US" w:eastAsia="zh-CN"/>
        </w:rPr>
        <w:t>方法提要</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20" w:lineRule="exact"/>
        <w:ind w:firstLine="420" w:firstLineChars="200"/>
        <w:textAlignment w:val="baseline"/>
        <w:outlineLvl w:val="1"/>
        <w:rPr>
          <w:rFonts w:hint="default" w:ascii="Times New Roman" w:hAnsi="Times New Roman" w:eastAsia="宋体" w:cs="Times New Roman"/>
          <w:color w:val="000000"/>
          <w:spacing w:val="0"/>
          <w:w w:val="100"/>
          <w:kern w:val="2"/>
          <w:position w:val="0"/>
          <w:sz w:val="21"/>
          <w:szCs w:val="21"/>
          <w:highlight w:val="none"/>
          <w:u w:val="none"/>
          <w:shd w:val="clear" w:color="auto" w:fill="auto"/>
          <w:lang w:val="en-US" w:eastAsia="en-US" w:bidi="zh-TW"/>
        </w:rPr>
      </w:pPr>
      <w:r>
        <w:rPr>
          <w:rFonts w:hint="default" w:ascii="Times New Roman" w:hAnsi="Times New Roman" w:eastAsia="宋体" w:cs="Times New Roman"/>
          <w:color w:val="000000"/>
          <w:spacing w:val="0"/>
          <w:w w:val="100"/>
          <w:kern w:val="2"/>
          <w:position w:val="0"/>
          <w:sz w:val="21"/>
          <w:szCs w:val="21"/>
          <w:highlight w:val="none"/>
          <w:u w:val="none"/>
          <w:shd w:val="clear" w:color="auto" w:fill="auto"/>
          <w:lang w:val="en-US" w:eastAsia="en-US" w:bidi="zh-TW"/>
        </w:rPr>
        <w:t>在酸性介质中，试样中的硫酸根离子与钡离子生成硫酸钡沉淀，与同法处理的硫酸根标准溶液比较，作限量试验。</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20" w:lineRule="exact"/>
        <w:textAlignment w:val="baseline"/>
        <w:outlineLvl w:val="1"/>
        <w:rPr>
          <w:rFonts w:hint="default" w:hAnsi="黑体"/>
          <w:szCs w:val="21"/>
          <w:highlight w:val="none"/>
          <w:lang w:val="en-US" w:eastAsia="en-US"/>
        </w:rPr>
      </w:pPr>
      <w:r>
        <w:rPr>
          <w:rFonts w:hint="default" w:hAnsi="黑体"/>
          <w:szCs w:val="21"/>
          <w:highlight w:val="none"/>
          <w:lang w:val="en-US" w:eastAsia="en-US"/>
        </w:rPr>
        <w:t>A.</w:t>
      </w:r>
      <w:r>
        <w:rPr>
          <w:rFonts w:hint="eastAsia" w:hAnsi="黑体"/>
          <w:szCs w:val="21"/>
          <w:highlight w:val="none"/>
          <w:lang w:val="en-US" w:eastAsia="zh-CN"/>
        </w:rPr>
        <w:t>5</w:t>
      </w:r>
      <w:r>
        <w:rPr>
          <w:rFonts w:hint="default" w:hAnsi="黑体"/>
          <w:szCs w:val="21"/>
          <w:highlight w:val="none"/>
          <w:lang w:val="en-US" w:eastAsia="en-US"/>
        </w:rPr>
        <w:t>.1</w:t>
      </w:r>
      <w:r>
        <w:rPr>
          <w:rFonts w:hint="default" w:hAnsi="黑体"/>
          <w:szCs w:val="21"/>
          <w:highlight w:val="none"/>
          <w:lang w:val="en-US" w:eastAsia="zh-CN"/>
        </w:rPr>
        <w:t xml:space="preserve">  </w:t>
      </w:r>
      <w:r>
        <w:rPr>
          <w:rFonts w:hint="default" w:hAnsi="黑体"/>
          <w:szCs w:val="21"/>
          <w:highlight w:val="none"/>
          <w:lang w:val="en-US" w:eastAsia="en-US"/>
        </w:rPr>
        <w:t>试剂和材料</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5</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zh-TW" w:eastAsia="zh-TW" w:bidi="en-US"/>
        </w:rPr>
        <w:t>1.</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1  </w:t>
      </w:r>
      <w:r>
        <w:rPr>
          <w:rFonts w:hint="default" w:ascii="Times New Roman" w:hAnsi="Times New Roman" w:eastAsia="宋体" w:cs="Times New Roman"/>
          <w:color w:val="000000"/>
          <w:spacing w:val="0"/>
          <w:w w:val="100"/>
          <w:position w:val="0"/>
          <w:sz w:val="21"/>
          <w:szCs w:val="21"/>
          <w:highlight w:val="none"/>
          <w:lang w:val="zh-TW" w:eastAsia="zh-TW" w:bidi="zh-TW"/>
        </w:rPr>
        <w:t>盐酸溶液：1</w:t>
      </w:r>
      <w:r>
        <w:rPr>
          <w:rFonts w:hint="eastAsia" w:cs="Times New Roman"/>
          <w:color w:val="000000"/>
          <w:spacing w:val="0"/>
          <w:w w:val="100"/>
          <w:position w:val="0"/>
          <w:sz w:val="21"/>
          <w:szCs w:val="21"/>
          <w:highlight w:val="none"/>
          <w:lang w:val="en-US" w:eastAsia="zh-CN" w:bidi="zh-TW"/>
        </w:rPr>
        <w:t>+3</w:t>
      </w:r>
      <w:r>
        <w:rPr>
          <w:rFonts w:hint="default" w:ascii="Times New Roman" w:hAnsi="Times New Roman" w:eastAsia="宋体" w:cs="Times New Roman"/>
          <w:color w:val="000000"/>
          <w:spacing w:val="0"/>
          <w:w w:val="100"/>
          <w:position w:val="0"/>
          <w:sz w:val="21"/>
          <w:szCs w:val="21"/>
          <w:highlight w:val="none"/>
          <w:lang w:val="zh-TW" w:eastAsia="zh-TW" w:bidi="zh-TW"/>
        </w:rPr>
        <w:t>。</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5</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zh-TW" w:eastAsia="zh-TW" w:bidi="en-US"/>
        </w:rPr>
        <w:t>1</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zh-TW" w:eastAsia="zh-TW" w:bidi="en-US"/>
        </w:rPr>
        <w:t xml:space="preserve">2 </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eastAsia" w:cs="Times New Roman"/>
          <w:color w:val="000000"/>
          <w:spacing w:val="0"/>
          <w:w w:val="100"/>
          <w:position w:val="0"/>
          <w:sz w:val="21"/>
          <w:szCs w:val="21"/>
          <w:highlight w:val="none"/>
          <w:lang w:val="en-US" w:eastAsia="zh-CN" w:bidi="zh-TW"/>
        </w:rPr>
        <w:t>氯化钡溶液：250 g/L</w:t>
      </w:r>
      <w:r>
        <w:rPr>
          <w:rFonts w:hint="default" w:ascii="Times New Roman" w:hAnsi="Times New Roman" w:eastAsia="宋体" w:cs="Times New Roman"/>
          <w:color w:val="000000"/>
          <w:spacing w:val="0"/>
          <w:w w:val="100"/>
          <w:position w:val="0"/>
          <w:sz w:val="21"/>
          <w:szCs w:val="21"/>
          <w:highlight w:val="none"/>
          <w:lang w:val="zh-TW" w:eastAsia="zh-TW" w:bidi="zh-TW"/>
        </w:rPr>
        <w:t>。</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color w:val="000000"/>
          <w:spacing w:val="0"/>
          <w:w w:val="100"/>
          <w:position w:val="0"/>
          <w:sz w:val="21"/>
          <w:szCs w:val="21"/>
          <w:highlight w:val="none"/>
          <w:lang w:val="en-US" w:eastAsia="en-US" w:bidi="en-US"/>
        </w:rPr>
      </w:pPr>
      <w:bookmarkStart w:id="11" w:name="OLE_LINK5"/>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5</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.1.3</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硫酸溶液：</w:t>
      </w:r>
      <w:r>
        <w:rPr>
          <w:rFonts w:hint="default" w:ascii="Times New Roman" w:hAnsi="Times New Roman" w:eastAsia="宋体" w:cs="Times New Roman"/>
          <w:i/>
          <w:iCs/>
          <w:color w:val="000000"/>
          <w:spacing w:val="0"/>
          <w:w w:val="100"/>
          <w:position w:val="0"/>
          <w:sz w:val="21"/>
          <w:szCs w:val="21"/>
          <w:highlight w:val="none"/>
          <w:lang w:val="en-US" w:eastAsia="en-US" w:bidi="en-US"/>
        </w:rPr>
        <w:t>c</w:t>
      </w:r>
      <w:r>
        <w:rPr>
          <w:rFonts w:hint="eastAsia" w:cs="Times New Roman"/>
          <w:i w:val="0"/>
          <w:iCs w:val="0"/>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lang w:val="en-US" w:eastAsia="en-US" w:bidi="en-US"/>
        </w:rPr>
        <w:t>H</w:t>
      </w:r>
      <w:r>
        <w:rPr>
          <w:rFonts w:hint="default" w:ascii="Times New Roman" w:hAnsi="Times New Roman" w:eastAsia="宋体" w:cs="Times New Roman"/>
          <w:color w:val="000000"/>
          <w:spacing w:val="0"/>
          <w:w w:val="100"/>
          <w:position w:val="0"/>
          <w:sz w:val="21"/>
          <w:szCs w:val="21"/>
          <w:highlight w:val="none"/>
          <w:vertAlign w:val="subscript"/>
          <w:lang w:val="en-US" w:eastAsia="zh-CN" w:bidi="en-US"/>
        </w:rPr>
        <w:t>2</w:t>
      </w:r>
      <w:r>
        <w:rPr>
          <w:rFonts w:hint="default" w:ascii="Times New Roman" w:hAnsi="Times New Roman" w:eastAsia="宋体" w:cs="Times New Roman"/>
          <w:color w:val="000000"/>
          <w:spacing w:val="0"/>
          <w:w w:val="100"/>
          <w:position w:val="0"/>
          <w:sz w:val="21"/>
          <w:szCs w:val="21"/>
          <w:highlight w:val="none"/>
          <w:lang w:val="en-US" w:eastAsia="en-US" w:bidi="en-US"/>
        </w:rPr>
        <w:t>SO</w:t>
      </w:r>
      <w:r>
        <w:rPr>
          <w:rFonts w:hint="default" w:ascii="Times New Roman" w:hAnsi="Times New Roman" w:eastAsia="宋体" w:cs="Times New Roman"/>
          <w:color w:val="000000"/>
          <w:spacing w:val="0"/>
          <w:w w:val="100"/>
          <w:position w:val="0"/>
          <w:sz w:val="21"/>
          <w:szCs w:val="21"/>
          <w:highlight w:val="none"/>
          <w:vertAlign w:val="subscript"/>
          <w:lang w:val="en-US" w:eastAsia="zh-CN" w:bidi="en-US"/>
        </w:rPr>
        <w:t>4</w:t>
      </w:r>
      <w:r>
        <w:rPr>
          <w:rFonts w:hint="eastAsia" w:cs="Times New Roman"/>
          <w:i w:val="0"/>
          <w:iCs w:val="0"/>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lang w:val="zh-TW" w:eastAsia="zh-TW" w:bidi="zh-TW"/>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0.005</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mol/L。</w:t>
      </w:r>
      <w:bookmarkEnd w:id="11"/>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color w:val="000000"/>
          <w:spacing w:val="0"/>
          <w:w w:val="100"/>
          <w:position w:val="0"/>
          <w:sz w:val="21"/>
          <w:szCs w:val="21"/>
          <w:highlight w:val="none"/>
          <w:lang w:val="en-US" w:eastAsia="en-US" w:bidi="en-US"/>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5</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4</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eastAsia" w:cs="Times New Roman"/>
          <w:color w:val="000000"/>
          <w:spacing w:val="0"/>
          <w:w w:val="100"/>
          <w:position w:val="0"/>
          <w:sz w:val="21"/>
          <w:szCs w:val="21"/>
          <w:highlight w:val="none"/>
          <w:lang w:val="en-US" w:eastAsia="zh-CN" w:bidi="zh-TW"/>
        </w:rPr>
        <w:t>盐酸羟胺</w:t>
      </w:r>
      <w:r>
        <w:rPr>
          <w:rFonts w:hint="default" w:ascii="Times New Roman" w:hAnsi="Times New Roman" w:eastAsia="宋体" w:cs="Times New Roman"/>
          <w:color w:val="000000"/>
          <w:spacing w:val="0"/>
          <w:w w:val="100"/>
          <w:position w:val="0"/>
          <w:sz w:val="21"/>
          <w:szCs w:val="21"/>
          <w:highlight w:val="none"/>
          <w:lang w:val="en-US" w:eastAsia="en-US" w:bidi="en-US"/>
        </w:rPr>
        <w:t>。</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20" w:lineRule="exact"/>
        <w:textAlignment w:val="baseline"/>
        <w:outlineLvl w:val="1"/>
        <w:rPr>
          <w:rFonts w:hint="default" w:hAnsi="黑体"/>
          <w:szCs w:val="21"/>
          <w:highlight w:val="none"/>
          <w:lang w:val="en-US" w:eastAsia="en-US"/>
        </w:rPr>
      </w:pPr>
      <w:r>
        <w:rPr>
          <w:rFonts w:hint="default" w:hAnsi="黑体"/>
          <w:szCs w:val="21"/>
          <w:highlight w:val="none"/>
          <w:lang w:val="en-US" w:eastAsia="en-US"/>
        </w:rPr>
        <w:t>A.</w:t>
      </w:r>
      <w:r>
        <w:rPr>
          <w:rFonts w:hint="eastAsia" w:hAnsi="黑体"/>
          <w:szCs w:val="21"/>
          <w:highlight w:val="none"/>
          <w:lang w:val="en-US" w:eastAsia="zh-CN"/>
        </w:rPr>
        <w:t>5</w:t>
      </w:r>
      <w:r>
        <w:rPr>
          <w:rFonts w:hint="default" w:hAnsi="黑体"/>
          <w:szCs w:val="21"/>
          <w:highlight w:val="none"/>
          <w:lang w:val="en-US" w:eastAsia="en-US"/>
        </w:rPr>
        <w:t>.2</w:t>
      </w:r>
      <w:r>
        <w:rPr>
          <w:rFonts w:hint="default" w:hAnsi="黑体"/>
          <w:szCs w:val="21"/>
          <w:highlight w:val="none"/>
          <w:lang w:val="en-US" w:eastAsia="zh-CN"/>
        </w:rPr>
        <w:t xml:space="preserve">  </w:t>
      </w:r>
      <w:r>
        <w:rPr>
          <w:rFonts w:hint="default" w:hAnsi="黑体"/>
          <w:szCs w:val="21"/>
          <w:highlight w:val="none"/>
          <w:lang w:val="zh-TW" w:eastAsia="zh-TW"/>
        </w:rPr>
        <w:t>分析步骤</w:t>
      </w:r>
    </w:p>
    <w:p>
      <w:pPr>
        <w:pStyle w:val="163"/>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420" w:firstLineChars="200"/>
        <w:jc w:val="both"/>
        <w:textAlignment w:val="auto"/>
        <w:outlineLvl w:val="9"/>
        <w:rPr>
          <w:rFonts w:hint="default" w:ascii="Times New Roman" w:hAnsi="Times New Roman" w:eastAsia="宋体" w:cs="Times New Roman"/>
          <w:color w:val="000000"/>
          <w:spacing w:val="0"/>
          <w:w w:val="100"/>
          <w:position w:val="0"/>
          <w:sz w:val="21"/>
          <w:szCs w:val="21"/>
          <w:highlight w:val="none"/>
          <w:lang w:eastAsia="zh-CN"/>
        </w:rPr>
      </w:pPr>
      <w:bookmarkStart w:id="12" w:name="OLE_LINK6"/>
      <w:r>
        <w:rPr>
          <w:rFonts w:hint="default" w:ascii="Times New Roman" w:hAnsi="Times New Roman" w:eastAsia="宋体" w:cs="Times New Roman"/>
          <w:color w:val="000000"/>
          <w:spacing w:val="0"/>
          <w:w w:val="100"/>
          <w:position w:val="0"/>
          <w:sz w:val="21"/>
          <w:szCs w:val="21"/>
          <w:highlight w:val="none"/>
        </w:rPr>
        <w:t>称取</w:t>
      </w:r>
      <w:r>
        <w:rPr>
          <w:rFonts w:hint="default" w:ascii="Times New Roman" w:hAnsi="Times New Roman" w:eastAsia="宋体" w:cs="Times New Roman"/>
          <w:color w:val="000000"/>
          <w:spacing w:val="0"/>
          <w:w w:val="100"/>
          <w:position w:val="0"/>
          <w:sz w:val="21"/>
          <w:szCs w:val="21"/>
          <w:highlight w:val="none"/>
          <w:lang w:val="en-US" w:eastAsia="en-US" w:bidi="en-US"/>
        </w:rPr>
        <w:t>0.4 g</w:t>
      </w:r>
      <w:r>
        <w:rPr>
          <w:rFonts w:hint="default" w:ascii="Times New Roman" w:hAnsi="Times New Roman" w:eastAsia="宋体" w:cs="Times New Roman"/>
          <w:color w:val="000000"/>
          <w:spacing w:val="0"/>
          <w:w w:val="100"/>
          <w:position w:val="0"/>
          <w:sz w:val="21"/>
          <w:szCs w:val="21"/>
          <w:highlight w:val="none"/>
        </w:rPr>
        <w:t>试样，精确至</w:t>
      </w:r>
      <w:r>
        <w:rPr>
          <w:rFonts w:hint="default" w:ascii="Times New Roman" w:hAnsi="Times New Roman" w:eastAsia="宋体" w:cs="Times New Roman"/>
          <w:color w:val="000000"/>
          <w:spacing w:val="0"/>
          <w:w w:val="100"/>
          <w:position w:val="0"/>
          <w:sz w:val="21"/>
          <w:szCs w:val="21"/>
          <w:highlight w:val="none"/>
          <w:lang w:val="en-US" w:eastAsia="en-US" w:bidi="en-US"/>
        </w:rPr>
        <w:t>0.1 mg</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rPr>
        <w:t xml:space="preserve">置于100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 xml:space="preserve">容量瓶中，加50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水溶解并稀释至刻度，此为试样溶液。取10</w:t>
      </w:r>
      <w:r>
        <w:rPr>
          <w:rFonts w:hint="default" w:ascii="Times New Roman" w:hAnsi="Times New Roman" w:eastAsia="宋体" w:cs="Times New Roman"/>
          <w:color w:val="000000"/>
          <w:spacing w:val="0"/>
          <w:w w:val="100"/>
          <w:position w:val="0"/>
          <w:sz w:val="21"/>
          <w:szCs w:val="21"/>
          <w:highlight w:val="none"/>
          <w:lang w:val="en-US" w:eastAsia="zh-CN"/>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试样溶液，置于50</w:t>
      </w:r>
      <w:r>
        <w:rPr>
          <w:rFonts w:hint="default" w:ascii="Times New Roman" w:hAnsi="Times New Roman" w:eastAsia="宋体" w:cs="Times New Roman"/>
          <w:color w:val="000000"/>
          <w:spacing w:val="0"/>
          <w:w w:val="100"/>
          <w:position w:val="0"/>
          <w:sz w:val="21"/>
          <w:szCs w:val="21"/>
          <w:highlight w:val="none"/>
          <w:lang w:val="en-US" w:eastAsia="zh-CN"/>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eastAsia" w:ascii="Times New Roman" w:hAnsi="Times New Roman" w:cs="Times New Roman"/>
          <w:color w:val="000000"/>
          <w:spacing w:val="0"/>
          <w:w w:val="100"/>
          <w:position w:val="0"/>
          <w:sz w:val="21"/>
          <w:szCs w:val="21"/>
          <w:highlight w:val="none"/>
          <w:lang w:val="en-US" w:eastAsia="zh-CN" w:bidi="en-US"/>
        </w:rPr>
        <w:t>比色管中</w:t>
      </w:r>
      <w:r>
        <w:rPr>
          <w:rFonts w:hint="default" w:ascii="Times New Roman" w:hAnsi="Times New Roman" w:eastAsia="宋体" w:cs="Times New Roman"/>
          <w:color w:val="000000"/>
          <w:spacing w:val="0"/>
          <w:w w:val="100"/>
          <w:position w:val="0"/>
          <w:sz w:val="21"/>
          <w:szCs w:val="21"/>
          <w:highlight w:val="none"/>
        </w:rPr>
        <w:t>，加</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1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盐酸溶液</w:t>
      </w:r>
      <w:r>
        <w:rPr>
          <w:rFonts w:hint="eastAsia" w:ascii="Times New Roman" w:hAnsi="Times New Roman" w:cs="Times New Roman"/>
          <w:color w:val="000000"/>
          <w:spacing w:val="0"/>
          <w:w w:val="100"/>
          <w:position w:val="0"/>
          <w:sz w:val="21"/>
          <w:szCs w:val="21"/>
          <w:highlight w:val="none"/>
          <w:lang w:val="en-US" w:eastAsia="zh-CN"/>
        </w:rPr>
        <w:t>和0.1 g盐酸羟胺</w:t>
      </w:r>
      <w:r>
        <w:rPr>
          <w:rFonts w:hint="default" w:ascii="Times New Roman" w:hAnsi="Times New Roman" w:eastAsia="宋体" w:cs="Times New Roman"/>
          <w:color w:val="000000"/>
          <w:spacing w:val="0"/>
          <w:w w:val="100"/>
          <w:position w:val="0"/>
          <w:sz w:val="21"/>
          <w:szCs w:val="21"/>
          <w:highlight w:val="none"/>
        </w:rPr>
        <w:t>，</w:t>
      </w:r>
      <w:r>
        <w:rPr>
          <w:rFonts w:hint="eastAsia" w:ascii="Times New Roman" w:hAnsi="Times New Roman" w:cs="Times New Roman"/>
          <w:color w:val="000000"/>
          <w:spacing w:val="0"/>
          <w:w w:val="100"/>
          <w:position w:val="0"/>
          <w:sz w:val="21"/>
          <w:szCs w:val="21"/>
          <w:highlight w:val="none"/>
          <w:lang w:val="en-US" w:eastAsia="zh-CN"/>
        </w:rPr>
        <w:t>煮沸1 min，冷却，加水至体积约为40 mL，加5 mL氯化钡溶液，</w:t>
      </w:r>
      <w:r>
        <w:rPr>
          <w:rFonts w:hint="default" w:ascii="Times New Roman" w:hAnsi="Times New Roman" w:eastAsia="宋体" w:cs="Times New Roman"/>
          <w:color w:val="000000"/>
          <w:spacing w:val="0"/>
          <w:w w:val="100"/>
          <w:position w:val="0"/>
          <w:sz w:val="21"/>
          <w:szCs w:val="21"/>
          <w:highlight w:val="none"/>
        </w:rPr>
        <w:t>加水稀释至刻度</w:t>
      </w:r>
      <w:r>
        <w:rPr>
          <w:rFonts w:hint="eastAsia" w:ascii="Times New Roman" w:hAnsi="Times New Roman" w:cs="Times New Roman"/>
          <w:color w:val="000000"/>
          <w:spacing w:val="0"/>
          <w:w w:val="100"/>
          <w:position w:val="0"/>
          <w:sz w:val="21"/>
          <w:szCs w:val="21"/>
          <w:highlight w:val="none"/>
          <w:lang w:eastAsia="zh-CN"/>
        </w:rPr>
        <w:t>，</w:t>
      </w:r>
      <w:r>
        <w:rPr>
          <w:rFonts w:hint="eastAsia" w:ascii="Times New Roman" w:hAnsi="Times New Roman" w:cs="Times New Roman"/>
          <w:color w:val="000000"/>
          <w:spacing w:val="0"/>
          <w:w w:val="100"/>
          <w:position w:val="0"/>
          <w:sz w:val="21"/>
          <w:szCs w:val="21"/>
          <w:highlight w:val="none"/>
          <w:lang w:val="en-US" w:eastAsia="zh-CN"/>
        </w:rPr>
        <w:t>摇匀，放置10 min，在黑色背景下，轴向观察，</w:t>
      </w:r>
      <w:r>
        <w:rPr>
          <w:rFonts w:hint="default" w:ascii="Times New Roman" w:hAnsi="Times New Roman" w:eastAsia="宋体" w:cs="Times New Roman"/>
          <w:color w:val="000000"/>
          <w:spacing w:val="0"/>
          <w:w w:val="100"/>
          <w:position w:val="0"/>
          <w:sz w:val="21"/>
          <w:szCs w:val="21"/>
          <w:highlight w:val="none"/>
        </w:rPr>
        <w:t>试样溶液浊度不应超过对照溶液浊度，即试样中硫酸盐含量(以</w:t>
      </w:r>
      <w:r>
        <w:rPr>
          <w:rFonts w:hint="default" w:ascii="Times New Roman" w:hAnsi="Times New Roman" w:eastAsia="宋体" w:cs="Times New Roman"/>
          <w:color w:val="000000"/>
          <w:spacing w:val="0"/>
          <w:w w:val="100"/>
          <w:position w:val="0"/>
          <w:sz w:val="21"/>
          <w:szCs w:val="21"/>
          <w:highlight w:val="none"/>
          <w:lang w:val="en-US" w:eastAsia="en-US" w:bidi="en-US"/>
        </w:rPr>
        <w:t>SO</w:t>
      </w:r>
      <w:r>
        <w:rPr>
          <w:rFonts w:hint="default" w:ascii="Times New Roman" w:hAnsi="Times New Roman" w:eastAsia="宋体" w:cs="Times New Roman"/>
          <w:color w:val="000000"/>
          <w:spacing w:val="0"/>
          <w:w w:val="100"/>
          <w:position w:val="0"/>
          <w:sz w:val="21"/>
          <w:szCs w:val="21"/>
          <w:highlight w:val="none"/>
          <w:vertAlign w:val="subscript"/>
          <w:lang w:val="en-US" w:eastAsia="en-US" w:bidi="en-US"/>
        </w:rPr>
        <w:t>4</w:t>
      </w:r>
      <w:r>
        <w:rPr>
          <w:rFonts w:hint="default" w:ascii="Times New Roman" w:hAnsi="Times New Roman" w:eastAsia="宋体" w:cs="Times New Roman"/>
          <w:color w:val="000000"/>
          <w:spacing w:val="0"/>
          <w:w w:val="100"/>
          <w:position w:val="0"/>
          <w:sz w:val="21"/>
          <w:szCs w:val="21"/>
          <w:highlight w:val="none"/>
        </w:rPr>
        <w:t>计)不大于0.48%</w:t>
      </w:r>
      <w:r>
        <w:rPr>
          <w:rFonts w:hint="default" w:ascii="Times New Roman" w:hAnsi="Times New Roman" w:eastAsia="宋体" w:cs="Times New Roman"/>
          <w:color w:val="000000"/>
          <w:spacing w:val="0"/>
          <w:w w:val="100"/>
          <w:position w:val="0"/>
          <w:sz w:val="21"/>
          <w:szCs w:val="21"/>
          <w:highlight w:val="none"/>
          <w:lang w:eastAsia="zh-CN"/>
        </w:rPr>
        <w:t>。</w:t>
      </w:r>
    </w:p>
    <w:p>
      <w:pPr>
        <w:pStyle w:val="163"/>
        <w:keepNext w:val="0"/>
        <w:keepLines w:val="0"/>
        <w:pageBreakBefore w:val="0"/>
        <w:widowControl w:val="0"/>
        <w:shd w:val="clear" w:color="auto"/>
        <w:kinsoku/>
        <w:wordWrap/>
        <w:overflowPunct/>
        <w:topLinePunct w:val="0"/>
        <w:autoSpaceDE/>
        <w:autoSpaceDN/>
        <w:bidi w:val="0"/>
        <w:adjustRightInd/>
        <w:snapToGrid/>
        <w:spacing w:before="0" w:after="120" w:line="320" w:lineRule="exact"/>
        <w:ind w:left="0" w:right="0" w:firstLine="420" w:firstLineChars="200"/>
        <w:jc w:val="both"/>
        <w:textAlignment w:val="auto"/>
        <w:outlineLvl w:val="9"/>
        <w:rPr>
          <w:rFonts w:hint="default" w:ascii="Times New Roman" w:hAnsi="Times New Roman" w:eastAsia="宋体" w:cs="Times New Roman"/>
          <w:color w:val="000000"/>
          <w:spacing w:val="0"/>
          <w:w w:val="100"/>
          <w:position w:val="0"/>
          <w:sz w:val="21"/>
          <w:szCs w:val="21"/>
          <w:highlight w:val="none"/>
          <w:lang w:eastAsia="zh-CN"/>
        </w:rPr>
      </w:pPr>
      <w:r>
        <w:rPr>
          <w:rFonts w:hint="eastAsia" w:ascii="Times New Roman" w:hAnsi="Times New Roman" w:cs="Times New Roman"/>
          <w:color w:val="000000"/>
          <w:spacing w:val="0"/>
          <w:w w:val="100"/>
          <w:position w:val="0"/>
          <w:sz w:val="21"/>
          <w:szCs w:val="21"/>
          <w:highlight w:val="none"/>
          <w:lang w:val="en-US" w:eastAsia="zh-CN"/>
        </w:rPr>
        <w:t>对照溶液：移</w:t>
      </w:r>
      <w:r>
        <w:rPr>
          <w:rFonts w:hint="default" w:ascii="Times New Roman" w:hAnsi="Times New Roman" w:eastAsia="宋体" w:cs="Times New Roman"/>
          <w:color w:val="000000"/>
          <w:spacing w:val="0"/>
          <w:w w:val="100"/>
          <w:position w:val="0"/>
          <w:sz w:val="21"/>
          <w:szCs w:val="21"/>
          <w:highlight w:val="none"/>
        </w:rPr>
        <w:t>取</w:t>
      </w:r>
      <w:r>
        <w:rPr>
          <w:rFonts w:hint="default" w:ascii="Times New Roman" w:hAnsi="Times New Roman" w:eastAsia="宋体" w:cs="Times New Roman"/>
          <w:color w:val="000000"/>
          <w:spacing w:val="0"/>
          <w:w w:val="100"/>
          <w:position w:val="0"/>
          <w:sz w:val="21"/>
          <w:szCs w:val="21"/>
          <w:highlight w:val="none"/>
          <w:lang w:val="en-US" w:eastAsia="en-US" w:bidi="en-US"/>
        </w:rPr>
        <w:t>0.4</w:t>
      </w:r>
      <w:r>
        <w:rPr>
          <w:rFonts w:hint="eastAsia" w:ascii="Times New Roman" w:hAnsi="Times New Roman" w:cs="Times New Roman"/>
          <w:color w:val="000000"/>
          <w:spacing w:val="0"/>
          <w:w w:val="100"/>
          <w:position w:val="0"/>
          <w:sz w:val="21"/>
          <w:szCs w:val="21"/>
          <w:highlight w:val="none"/>
          <w:lang w:val="en-US" w:eastAsia="zh-CN" w:bidi="en-US"/>
        </w:rPr>
        <w:t>0</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硫酸溶液，置于</w:t>
      </w:r>
      <w:r>
        <w:rPr>
          <w:rFonts w:hint="default" w:ascii="Times New Roman" w:hAnsi="Times New Roman" w:eastAsia="宋体" w:cs="Times New Roman"/>
          <w:color w:val="000000"/>
          <w:spacing w:val="0"/>
          <w:w w:val="100"/>
          <w:position w:val="0"/>
          <w:sz w:val="21"/>
          <w:szCs w:val="21"/>
          <w:highlight w:val="none"/>
          <w:lang w:val="en-US" w:eastAsia="en-US" w:bidi="en-US"/>
        </w:rPr>
        <w:t>50</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eastAsia" w:ascii="Times New Roman" w:hAnsi="Times New Roman" w:cs="Times New Roman"/>
          <w:color w:val="000000"/>
          <w:spacing w:val="0"/>
          <w:w w:val="100"/>
          <w:position w:val="0"/>
          <w:sz w:val="21"/>
          <w:szCs w:val="21"/>
          <w:highlight w:val="none"/>
          <w:lang w:val="en-US" w:eastAsia="zh-CN" w:bidi="en-US"/>
        </w:rPr>
        <w:t>比色管</w:t>
      </w:r>
      <w:r>
        <w:rPr>
          <w:rFonts w:hint="default" w:ascii="Times New Roman" w:hAnsi="Times New Roman" w:eastAsia="宋体" w:cs="Times New Roman"/>
          <w:color w:val="000000"/>
          <w:spacing w:val="0"/>
          <w:w w:val="100"/>
          <w:position w:val="0"/>
          <w:sz w:val="21"/>
          <w:szCs w:val="21"/>
          <w:highlight w:val="none"/>
        </w:rPr>
        <w:t>中</w:t>
      </w:r>
      <w:r>
        <w:rPr>
          <w:rFonts w:hint="eastAsia" w:ascii="Times New Roman" w:hAnsi="Times New Roman" w:cs="Times New Roman"/>
          <w:color w:val="000000"/>
          <w:spacing w:val="0"/>
          <w:w w:val="100"/>
          <w:position w:val="0"/>
          <w:sz w:val="21"/>
          <w:szCs w:val="21"/>
          <w:highlight w:val="none"/>
          <w:lang w:eastAsia="zh-CN"/>
        </w:rPr>
        <w:t>，</w:t>
      </w:r>
      <w:r>
        <w:rPr>
          <w:rFonts w:hint="eastAsia" w:ascii="Times New Roman" w:hAnsi="Times New Roman" w:cs="Times New Roman"/>
          <w:color w:val="000000"/>
          <w:spacing w:val="0"/>
          <w:w w:val="100"/>
          <w:position w:val="0"/>
          <w:sz w:val="21"/>
          <w:szCs w:val="21"/>
          <w:highlight w:val="none"/>
          <w:lang w:val="en-US" w:eastAsia="zh-CN"/>
        </w:rPr>
        <w:t>与试样溶液同时同样处理</w:t>
      </w:r>
      <w:r>
        <w:rPr>
          <w:rFonts w:hint="default" w:ascii="Times New Roman" w:hAnsi="Times New Roman" w:eastAsia="宋体" w:cs="Times New Roman"/>
          <w:color w:val="000000"/>
          <w:spacing w:val="0"/>
          <w:w w:val="100"/>
          <w:position w:val="0"/>
          <w:sz w:val="21"/>
          <w:szCs w:val="21"/>
          <w:highlight w:val="none"/>
        </w:rPr>
        <w:t>。</w:t>
      </w:r>
      <w:bookmarkEnd w:id="12"/>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60" w:lineRule="auto"/>
        <w:textAlignment w:val="baseline"/>
        <w:outlineLvl w:val="1"/>
        <w:rPr>
          <w:rFonts w:hint="default" w:hAnsi="黑体"/>
          <w:szCs w:val="21"/>
          <w:highlight w:val="none"/>
          <w:lang w:val="en-US" w:eastAsia="en-US"/>
        </w:rPr>
      </w:pPr>
      <w:r>
        <w:rPr>
          <w:rFonts w:hint="default" w:hAnsi="黑体"/>
          <w:szCs w:val="21"/>
          <w:highlight w:val="none"/>
          <w:lang w:val="en-US" w:eastAsia="en-US"/>
        </w:rPr>
        <w:t>A.</w:t>
      </w:r>
      <w:r>
        <w:rPr>
          <w:rFonts w:hint="eastAsia" w:hAnsi="黑体"/>
          <w:szCs w:val="21"/>
          <w:highlight w:val="none"/>
          <w:lang w:val="en-US" w:eastAsia="zh-CN"/>
        </w:rPr>
        <w:t>6</w:t>
      </w:r>
      <w:r>
        <w:rPr>
          <w:rFonts w:hint="default" w:hAnsi="黑体"/>
          <w:szCs w:val="21"/>
          <w:highlight w:val="none"/>
          <w:lang w:val="en-US" w:eastAsia="zh-CN"/>
        </w:rPr>
        <w:t xml:space="preserve">  </w:t>
      </w:r>
      <w:r>
        <w:rPr>
          <w:rFonts w:hint="default" w:hAnsi="黑体"/>
          <w:szCs w:val="21"/>
          <w:highlight w:val="none"/>
          <w:lang w:val="en-US" w:eastAsia="en-US"/>
        </w:rPr>
        <w:t>三价铁盐的测定</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20" w:lineRule="exact"/>
        <w:textAlignment w:val="baseline"/>
        <w:outlineLvl w:val="1"/>
        <w:rPr>
          <w:rFonts w:hint="default" w:hAnsi="黑体"/>
          <w:szCs w:val="21"/>
          <w:highlight w:val="none"/>
          <w:lang w:val="en-US" w:eastAsia="en-US"/>
        </w:rPr>
      </w:pPr>
      <w:r>
        <w:rPr>
          <w:rFonts w:hint="default" w:hAnsi="黑体"/>
          <w:szCs w:val="21"/>
          <w:highlight w:val="none"/>
          <w:lang w:val="en-US" w:eastAsia="en-US"/>
        </w:rPr>
        <w:t>A.</w:t>
      </w:r>
      <w:r>
        <w:rPr>
          <w:rFonts w:hint="eastAsia" w:hAnsi="黑体"/>
          <w:szCs w:val="21"/>
          <w:highlight w:val="none"/>
          <w:lang w:val="en-US" w:eastAsia="zh-CN"/>
        </w:rPr>
        <w:t>6</w:t>
      </w:r>
      <w:r>
        <w:rPr>
          <w:rFonts w:hint="default" w:hAnsi="黑体"/>
          <w:szCs w:val="21"/>
          <w:highlight w:val="none"/>
          <w:lang w:val="en-US" w:eastAsia="en-US"/>
        </w:rPr>
        <w:t>.1</w:t>
      </w:r>
      <w:r>
        <w:rPr>
          <w:rFonts w:hint="default" w:hAnsi="黑体"/>
          <w:szCs w:val="21"/>
          <w:highlight w:val="none"/>
          <w:lang w:val="en-US" w:eastAsia="zh-CN"/>
        </w:rPr>
        <w:t xml:space="preserve">  </w:t>
      </w:r>
      <w:r>
        <w:rPr>
          <w:rFonts w:hint="default" w:hAnsi="黑体"/>
          <w:szCs w:val="21"/>
          <w:highlight w:val="none"/>
          <w:lang w:val="en-US" w:eastAsia="en-US"/>
        </w:rPr>
        <w:t>试剂和材料</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6</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.1.1</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盐酸。</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6</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.1.2</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硫代硫酸钠标准滴定溶液：</w:t>
      </w:r>
      <w:r>
        <w:rPr>
          <w:rFonts w:hint="default" w:ascii="Times New Roman" w:hAnsi="Times New Roman" w:eastAsia="宋体" w:cs="Times New Roman"/>
          <w:i/>
          <w:iCs/>
          <w:color w:val="000000"/>
          <w:spacing w:val="0"/>
          <w:w w:val="100"/>
          <w:position w:val="0"/>
          <w:sz w:val="21"/>
          <w:szCs w:val="21"/>
          <w:highlight w:val="none"/>
          <w:lang w:val="en-US" w:eastAsia="en-US" w:bidi="en-US"/>
        </w:rPr>
        <w:t>c</w:t>
      </w:r>
      <w:r>
        <w:rPr>
          <w:rFonts w:hint="eastAsia" w:cs="Times New Roman"/>
          <w:i w:val="0"/>
          <w:iCs w:val="0"/>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lang w:val="en-US" w:eastAsia="en-US" w:bidi="en-US"/>
        </w:rPr>
        <w:t>Na</w:t>
      </w:r>
      <w:r>
        <w:rPr>
          <w:rFonts w:hint="default" w:ascii="Times New Roman" w:hAnsi="Times New Roman" w:eastAsia="宋体" w:cs="Times New Roman"/>
          <w:color w:val="000000"/>
          <w:spacing w:val="0"/>
          <w:w w:val="100"/>
          <w:position w:val="0"/>
          <w:sz w:val="21"/>
          <w:szCs w:val="21"/>
          <w:highlight w:val="none"/>
          <w:vertAlign w:val="subscript"/>
          <w:lang w:val="en-US" w:eastAsia="en-US" w:bidi="en-US"/>
        </w:rPr>
        <w:t>2</w:t>
      </w:r>
      <w:r>
        <w:rPr>
          <w:rFonts w:hint="default" w:ascii="Times New Roman" w:hAnsi="Times New Roman" w:eastAsia="宋体" w:cs="Times New Roman"/>
          <w:color w:val="000000"/>
          <w:spacing w:val="0"/>
          <w:w w:val="100"/>
          <w:position w:val="0"/>
          <w:sz w:val="21"/>
          <w:szCs w:val="21"/>
          <w:highlight w:val="none"/>
          <w:lang w:val="en-US" w:eastAsia="en-US" w:bidi="en-US"/>
        </w:rPr>
        <w:t>S</w:t>
      </w:r>
      <w:r>
        <w:rPr>
          <w:rFonts w:hint="default" w:ascii="Times New Roman" w:hAnsi="Times New Roman" w:eastAsia="宋体" w:cs="Times New Roman"/>
          <w:color w:val="000000"/>
          <w:spacing w:val="0"/>
          <w:w w:val="100"/>
          <w:position w:val="0"/>
          <w:sz w:val="21"/>
          <w:szCs w:val="21"/>
          <w:highlight w:val="none"/>
          <w:vertAlign w:val="subscript"/>
          <w:lang w:val="en-US" w:eastAsia="en-US" w:bidi="en-US"/>
        </w:rPr>
        <w:t>2</w:t>
      </w:r>
      <w:r>
        <w:rPr>
          <w:rFonts w:hint="default" w:ascii="Times New Roman" w:hAnsi="Times New Roman" w:eastAsia="宋体" w:cs="Times New Roman"/>
          <w:color w:val="000000"/>
          <w:spacing w:val="0"/>
          <w:w w:val="100"/>
          <w:position w:val="0"/>
          <w:sz w:val="21"/>
          <w:szCs w:val="21"/>
          <w:highlight w:val="none"/>
          <w:lang w:val="en-US" w:eastAsia="en-US" w:bidi="en-US"/>
        </w:rPr>
        <w:t>O</w:t>
      </w:r>
      <w:r>
        <w:rPr>
          <w:rFonts w:hint="default" w:ascii="Times New Roman" w:hAnsi="Times New Roman" w:eastAsia="宋体" w:cs="Times New Roman"/>
          <w:color w:val="000000"/>
          <w:spacing w:val="0"/>
          <w:w w:val="100"/>
          <w:position w:val="0"/>
          <w:sz w:val="21"/>
          <w:szCs w:val="21"/>
          <w:highlight w:val="none"/>
          <w:vertAlign w:val="subscript"/>
          <w:lang w:val="en-US" w:eastAsia="en-US" w:bidi="en-US"/>
        </w:rPr>
        <w:t>3</w:t>
      </w:r>
      <w:r>
        <w:rPr>
          <w:rFonts w:hint="eastAsia" w:cs="Times New Roman"/>
          <w:i w:val="0"/>
          <w:iCs w:val="0"/>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lang w:val="zh-TW" w:eastAsia="zh-TW" w:bidi="zh-TW"/>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0.1 mo</w:t>
      </w:r>
      <w:r>
        <w:rPr>
          <w:rFonts w:hint="default" w:ascii="Times New Roman" w:hAnsi="Times New Roman" w:eastAsia="宋体" w:cs="Times New Roman"/>
          <w:color w:val="000000"/>
          <w:spacing w:val="0"/>
          <w:w w:val="100"/>
          <w:position w:val="0"/>
          <w:sz w:val="21"/>
          <w:szCs w:val="21"/>
          <w:highlight w:val="none"/>
          <w:lang w:val="en-US" w:eastAsia="zh-CN" w:bidi="en-US"/>
        </w:rPr>
        <w:t>l/</w:t>
      </w:r>
      <w:r>
        <w:rPr>
          <w:rFonts w:hint="default" w:ascii="Times New Roman" w:hAnsi="Times New Roman" w:eastAsia="宋体" w:cs="Times New Roman"/>
          <w:color w:val="000000"/>
          <w:spacing w:val="0"/>
          <w:w w:val="100"/>
          <w:position w:val="0"/>
          <w:sz w:val="21"/>
          <w:szCs w:val="21"/>
          <w:highlight w:val="none"/>
          <w:lang w:val="en-US" w:eastAsia="en-US" w:bidi="en-US"/>
        </w:rPr>
        <w:t>L。</w:t>
      </w:r>
    </w:p>
    <w:p>
      <w:pPr>
        <w:pStyle w:val="163"/>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6</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.1.3</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rPr>
        <w:t xml:space="preserve">淀粉指示液：称取1 </w:t>
      </w:r>
      <w:r>
        <w:rPr>
          <w:rFonts w:hint="default" w:ascii="Times New Roman" w:hAnsi="Times New Roman" w:eastAsia="宋体" w:cs="Times New Roman"/>
          <w:color w:val="000000"/>
          <w:spacing w:val="0"/>
          <w:w w:val="100"/>
          <w:position w:val="0"/>
          <w:sz w:val="21"/>
          <w:szCs w:val="21"/>
          <w:highlight w:val="none"/>
          <w:lang w:val="en-US" w:eastAsia="en-US" w:bidi="en-US"/>
        </w:rPr>
        <w:t>g</w:t>
      </w:r>
      <w:r>
        <w:rPr>
          <w:rFonts w:hint="default" w:ascii="Times New Roman" w:hAnsi="Times New Roman" w:eastAsia="宋体" w:cs="Times New Roman"/>
          <w:color w:val="000000"/>
          <w:spacing w:val="0"/>
          <w:w w:val="100"/>
          <w:position w:val="0"/>
          <w:sz w:val="21"/>
          <w:szCs w:val="21"/>
          <w:highlight w:val="none"/>
        </w:rPr>
        <w:t xml:space="preserve">淀粉加入10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冷水，磨混，将</w:t>
      </w:r>
      <w:r>
        <w:rPr>
          <w:rFonts w:hint="default" w:ascii="Times New Roman" w:hAnsi="Times New Roman" w:eastAsia="宋体" w:cs="Times New Roman"/>
          <w:color w:val="000000"/>
          <w:spacing w:val="0"/>
          <w:w w:val="100"/>
          <w:position w:val="0"/>
          <w:sz w:val="21"/>
          <w:szCs w:val="21"/>
          <w:highlight w:val="none"/>
          <w:lang w:val="en-US" w:eastAsia="en-US" w:bidi="en-US"/>
        </w:rPr>
        <w:t>200</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热水边搅拌边倒入，将溶液煮沸至半透明，冷却静置后，取上清液</w:t>
      </w:r>
      <w:r>
        <w:rPr>
          <w:rFonts w:hint="eastAsia" w:ascii="Times New Roman" w:hAnsi="Times New Roman" w:cs="Times New Roman"/>
          <w:color w:val="000000"/>
          <w:spacing w:val="0"/>
          <w:w w:val="100"/>
          <w:position w:val="0"/>
          <w:sz w:val="21"/>
          <w:szCs w:val="21"/>
          <w:highlight w:val="none"/>
          <w:lang w:eastAsia="zh-CN"/>
        </w:rPr>
        <w:t>，</w:t>
      </w:r>
      <w:r>
        <w:rPr>
          <w:rFonts w:hint="eastAsia" w:ascii="Times New Roman" w:hAnsi="Times New Roman" w:cs="Times New Roman"/>
          <w:color w:val="000000"/>
          <w:spacing w:val="0"/>
          <w:w w:val="100"/>
          <w:position w:val="0"/>
          <w:sz w:val="21"/>
          <w:szCs w:val="21"/>
          <w:highlight w:val="none"/>
          <w:lang w:val="en-US" w:eastAsia="zh-CN"/>
        </w:rPr>
        <w:t>临用前制备</w:t>
      </w:r>
      <w:r>
        <w:rPr>
          <w:rFonts w:hint="default" w:ascii="Times New Roman" w:hAnsi="Times New Roman" w:eastAsia="宋体" w:cs="Times New Roman"/>
          <w:color w:val="000000"/>
          <w:spacing w:val="0"/>
          <w:w w:val="100"/>
          <w:position w:val="0"/>
          <w:sz w:val="21"/>
          <w:szCs w:val="21"/>
          <w:highlight w:val="none"/>
        </w:rPr>
        <w:t>。</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6</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.1.4</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碘化钾。</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20" w:lineRule="exact"/>
        <w:textAlignment w:val="baseline"/>
        <w:outlineLvl w:val="1"/>
        <w:rPr>
          <w:rFonts w:hint="default" w:hAnsi="黑体"/>
          <w:szCs w:val="21"/>
          <w:highlight w:val="none"/>
          <w:lang w:val="en-US" w:eastAsia="en-US"/>
        </w:rPr>
      </w:pPr>
      <w:r>
        <w:rPr>
          <w:rFonts w:hint="default" w:hAnsi="黑体"/>
          <w:szCs w:val="21"/>
          <w:highlight w:val="none"/>
          <w:lang w:val="en-US" w:eastAsia="en-US"/>
        </w:rPr>
        <w:t>A.</w:t>
      </w:r>
      <w:r>
        <w:rPr>
          <w:rFonts w:hint="eastAsia" w:hAnsi="黑体"/>
          <w:szCs w:val="21"/>
          <w:highlight w:val="none"/>
          <w:lang w:val="en-US" w:eastAsia="zh-CN"/>
        </w:rPr>
        <w:t>6</w:t>
      </w:r>
      <w:r>
        <w:rPr>
          <w:rFonts w:hint="default" w:hAnsi="黑体"/>
          <w:szCs w:val="21"/>
          <w:highlight w:val="none"/>
          <w:lang w:val="en-US" w:eastAsia="en-US"/>
        </w:rPr>
        <w:t>.2</w:t>
      </w:r>
      <w:r>
        <w:rPr>
          <w:rFonts w:hint="default" w:hAnsi="黑体"/>
          <w:szCs w:val="21"/>
          <w:highlight w:val="none"/>
          <w:lang w:val="en-US" w:eastAsia="zh-CN"/>
        </w:rPr>
        <w:t xml:space="preserve">  </w:t>
      </w:r>
      <w:r>
        <w:rPr>
          <w:rFonts w:hint="default" w:hAnsi="黑体"/>
          <w:szCs w:val="21"/>
          <w:highlight w:val="none"/>
          <w:lang w:val="en-US" w:eastAsia="en-US"/>
        </w:rPr>
        <w:t>分析歩骤</w:t>
      </w:r>
    </w:p>
    <w:p>
      <w:pPr>
        <w:pStyle w:val="163"/>
        <w:keepNext w:val="0"/>
        <w:keepLines w:val="0"/>
        <w:pageBreakBefore w:val="0"/>
        <w:widowControl w:val="0"/>
        <w:shd w:val="clear" w:color="auto"/>
        <w:kinsoku/>
        <w:wordWrap/>
        <w:overflowPunct/>
        <w:topLinePunct w:val="0"/>
        <w:autoSpaceDE/>
        <w:autoSpaceDN/>
        <w:bidi w:val="0"/>
        <w:adjustRightInd/>
        <w:snapToGrid/>
        <w:spacing w:before="0" w:after="120" w:line="320" w:lineRule="exact"/>
        <w:ind w:left="0" w:right="0" w:firstLine="420" w:firstLineChars="200"/>
        <w:jc w:val="both"/>
        <w:textAlignment w:val="auto"/>
        <w:outlineLvl w:val="9"/>
        <w:rPr>
          <w:rFonts w:hint="default" w:ascii="Times New Roman" w:hAnsi="Times New Roman" w:eastAsia="宋体" w:cs="Times New Roman"/>
          <w:color w:val="000000"/>
          <w:spacing w:val="0"/>
          <w:w w:val="100"/>
          <w:position w:val="0"/>
          <w:sz w:val="21"/>
          <w:szCs w:val="21"/>
          <w:highlight w:val="none"/>
          <w:lang w:val="en-US" w:eastAsia="en-US" w:bidi="en-US"/>
        </w:rPr>
      </w:pPr>
      <w:r>
        <w:rPr>
          <w:rFonts w:hint="default" w:ascii="Times New Roman" w:hAnsi="Times New Roman" w:eastAsia="宋体" w:cs="Times New Roman"/>
          <w:color w:val="000000"/>
          <w:spacing w:val="0"/>
          <w:w w:val="100"/>
          <w:position w:val="0"/>
          <w:sz w:val="21"/>
          <w:szCs w:val="21"/>
          <w:highlight w:val="none"/>
        </w:rPr>
        <w:t xml:space="preserve">称取2 </w:t>
      </w:r>
      <w:r>
        <w:rPr>
          <w:rFonts w:hint="default" w:ascii="Times New Roman" w:hAnsi="Times New Roman" w:eastAsia="宋体" w:cs="Times New Roman"/>
          <w:color w:val="000000"/>
          <w:spacing w:val="0"/>
          <w:w w:val="100"/>
          <w:position w:val="0"/>
          <w:sz w:val="21"/>
          <w:szCs w:val="21"/>
          <w:highlight w:val="none"/>
          <w:lang w:val="en-US" w:eastAsia="en-US" w:bidi="en-US"/>
        </w:rPr>
        <w:t>g</w:t>
      </w:r>
      <w:r>
        <w:rPr>
          <w:rFonts w:hint="default" w:ascii="Times New Roman" w:hAnsi="Times New Roman" w:eastAsia="宋体" w:cs="Times New Roman"/>
          <w:color w:val="000000"/>
          <w:spacing w:val="0"/>
          <w:w w:val="100"/>
          <w:position w:val="0"/>
          <w:sz w:val="21"/>
          <w:szCs w:val="21"/>
          <w:highlight w:val="none"/>
        </w:rPr>
        <w:t>试样，精确至</w:t>
      </w:r>
      <w:r>
        <w:rPr>
          <w:rFonts w:hint="default" w:ascii="Times New Roman" w:hAnsi="Times New Roman" w:eastAsia="宋体" w:cs="Times New Roman"/>
          <w:color w:val="000000"/>
          <w:spacing w:val="0"/>
          <w:w w:val="100"/>
          <w:position w:val="0"/>
          <w:sz w:val="21"/>
          <w:szCs w:val="21"/>
          <w:highlight w:val="none"/>
          <w:lang w:val="en-US" w:eastAsia="en-US" w:bidi="en-US"/>
        </w:rPr>
        <w:t>0.1 mg</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rPr>
        <w:t xml:space="preserve">置于250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碘量瓶中，</w:t>
      </w:r>
      <w:r>
        <w:rPr>
          <w:rFonts w:hint="eastAsia" w:ascii="Times New Roman" w:hAnsi="Times New Roman" w:cs="Times New Roman"/>
          <w:color w:val="000000"/>
          <w:spacing w:val="0"/>
          <w:w w:val="100"/>
          <w:position w:val="0"/>
          <w:sz w:val="21"/>
          <w:szCs w:val="21"/>
          <w:highlight w:val="none"/>
          <w:lang w:val="en-US" w:eastAsia="zh-CN"/>
        </w:rPr>
        <w:t>加入</w:t>
      </w:r>
      <w:r>
        <w:rPr>
          <w:rFonts w:hint="default" w:ascii="Times New Roman" w:hAnsi="Times New Roman" w:eastAsia="宋体" w:cs="Times New Roman"/>
          <w:color w:val="000000"/>
          <w:spacing w:val="0"/>
          <w:w w:val="100"/>
          <w:position w:val="0"/>
          <w:sz w:val="21"/>
          <w:szCs w:val="21"/>
          <w:highlight w:val="none"/>
        </w:rPr>
        <w:t xml:space="preserve">5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 xml:space="preserve">盐酸和30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 xml:space="preserve">水溶解，加4 </w:t>
      </w:r>
      <w:r>
        <w:rPr>
          <w:rFonts w:hint="default" w:ascii="Times New Roman" w:hAnsi="Times New Roman" w:eastAsia="宋体" w:cs="Times New Roman"/>
          <w:color w:val="000000"/>
          <w:spacing w:val="0"/>
          <w:w w:val="100"/>
          <w:position w:val="0"/>
          <w:sz w:val="21"/>
          <w:szCs w:val="21"/>
          <w:highlight w:val="none"/>
          <w:lang w:val="en-US" w:eastAsia="en-US" w:bidi="en-US"/>
        </w:rPr>
        <w:t>g</w:t>
      </w:r>
      <w:r>
        <w:rPr>
          <w:rFonts w:hint="default" w:ascii="Times New Roman" w:hAnsi="Times New Roman" w:eastAsia="宋体" w:cs="Times New Roman"/>
          <w:color w:val="000000"/>
          <w:spacing w:val="0"/>
          <w:w w:val="100"/>
          <w:position w:val="0"/>
          <w:sz w:val="21"/>
          <w:szCs w:val="21"/>
          <w:highlight w:val="none"/>
        </w:rPr>
        <w:t>碘化钾，盖上瓶塞，水封，在暗处放置</w:t>
      </w:r>
      <w:r>
        <w:rPr>
          <w:rFonts w:hint="default" w:ascii="Times New Roman" w:hAnsi="Times New Roman" w:eastAsia="宋体" w:cs="Times New Roman"/>
          <w:color w:val="000000"/>
          <w:spacing w:val="0"/>
          <w:w w:val="100"/>
          <w:position w:val="0"/>
          <w:sz w:val="21"/>
          <w:szCs w:val="21"/>
          <w:highlight w:val="none"/>
          <w:lang w:val="en-US" w:eastAsia="en-US" w:bidi="en-US"/>
        </w:rPr>
        <w:t xml:space="preserve">15 </w:t>
      </w:r>
      <w:r>
        <w:rPr>
          <w:rFonts w:hint="eastAsia" w:ascii="Times New Roman" w:hAnsi="Times New Roman" w:cs="Times New Roman"/>
          <w:color w:val="000000"/>
          <w:spacing w:val="0"/>
          <w:w w:val="100"/>
          <w:position w:val="0"/>
          <w:sz w:val="21"/>
          <w:szCs w:val="21"/>
          <w:highlight w:val="none"/>
          <w:lang w:val="en-US" w:eastAsia="zh-CN" w:bidi="en-US"/>
        </w:rPr>
        <w:t>min</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rPr>
        <w:t xml:space="preserve">加2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淀粉指示液，充分振摇，溶液呈红紫色</w:t>
      </w:r>
      <w:r>
        <w:rPr>
          <w:rFonts w:hint="default" w:ascii="Times New Roman" w:hAnsi="Times New Roman" w:eastAsia="宋体" w:cs="Times New Roman"/>
          <w:color w:val="000000"/>
          <w:spacing w:val="0"/>
          <w:w w:val="100"/>
          <w:position w:val="0"/>
          <w:sz w:val="21"/>
          <w:szCs w:val="21"/>
          <w:highlight w:val="none"/>
          <w:lang w:val="en-US" w:eastAsia="zh-CN"/>
        </w:rPr>
        <w:t>至</w:t>
      </w:r>
      <w:r>
        <w:rPr>
          <w:rFonts w:hint="default" w:ascii="Times New Roman" w:hAnsi="Times New Roman" w:eastAsia="宋体" w:cs="Times New Roman"/>
          <w:color w:val="000000"/>
          <w:spacing w:val="0"/>
          <w:w w:val="100"/>
          <w:position w:val="0"/>
          <w:sz w:val="21"/>
          <w:szCs w:val="21"/>
          <w:highlight w:val="none"/>
        </w:rPr>
        <w:t>蓝紫色，</w:t>
      </w:r>
      <w:r>
        <w:rPr>
          <w:rFonts w:hint="eastAsia" w:ascii="Times New Roman" w:hAnsi="Times New Roman" w:cs="Times New Roman"/>
          <w:color w:val="000000"/>
          <w:spacing w:val="0"/>
          <w:w w:val="100"/>
          <w:position w:val="0"/>
          <w:sz w:val="21"/>
          <w:szCs w:val="21"/>
          <w:highlight w:val="none"/>
          <w:lang w:val="en-US" w:eastAsia="zh-CN"/>
        </w:rPr>
        <w:t>迅速</w:t>
      </w:r>
      <w:r>
        <w:rPr>
          <w:rFonts w:hint="default" w:ascii="Times New Roman" w:hAnsi="Times New Roman" w:eastAsia="宋体" w:cs="Times New Roman"/>
          <w:color w:val="000000"/>
          <w:spacing w:val="0"/>
          <w:w w:val="100"/>
          <w:position w:val="0"/>
          <w:sz w:val="21"/>
          <w:szCs w:val="21"/>
          <w:highlight w:val="none"/>
        </w:rPr>
        <w:t>用硫代硫酸钠标准滴定溶液滴定至颜色消失，硫代硫酸钠标准滴定溶液用量不超过</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1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rPr>
        <w:t>即为通过</w:t>
      </w:r>
      <w:r>
        <w:rPr>
          <w:rFonts w:hint="eastAsia" w:ascii="Times New Roman" w:hAnsi="Times New Roman" w:cs="Times New Roman"/>
          <w:color w:val="000000"/>
          <w:spacing w:val="0"/>
          <w:w w:val="100"/>
          <w:position w:val="0"/>
          <w:sz w:val="21"/>
          <w:szCs w:val="21"/>
          <w:highlight w:val="none"/>
          <w:lang w:val="en-US" w:eastAsia="zh-CN"/>
        </w:rPr>
        <w:t>试验</w:t>
      </w:r>
      <w:r>
        <w:rPr>
          <w:rFonts w:hint="default" w:ascii="Times New Roman" w:hAnsi="Times New Roman" w:eastAsia="宋体" w:cs="Times New Roman"/>
          <w:color w:val="000000"/>
          <w:spacing w:val="0"/>
          <w:w w:val="100"/>
          <w:position w:val="0"/>
          <w:sz w:val="21"/>
          <w:szCs w:val="21"/>
          <w:highlight w:val="none"/>
        </w:rPr>
        <w:t>。</w:t>
      </w:r>
    </w:p>
    <w:p>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baseline"/>
        <w:outlineLvl w:val="9"/>
        <w:rPr>
          <w:rFonts w:hint="eastAsia" w:ascii="黑体" w:hAnsi="黑体" w:eastAsia="黑体" w:cs="黑体"/>
          <w:sz w:val="21"/>
          <w:szCs w:val="21"/>
          <w:highlight w:val="none"/>
          <w:lang w:val="en-US" w:eastAsia="en-US"/>
        </w:rPr>
      </w:pPr>
      <w:r>
        <w:rPr>
          <w:rFonts w:hint="eastAsia" w:ascii="黑体" w:hAnsi="黑体" w:eastAsia="黑体" w:cs="黑体"/>
          <w:sz w:val="21"/>
          <w:szCs w:val="21"/>
          <w:highlight w:val="none"/>
          <w:lang w:val="en-US" w:eastAsia="en-US"/>
        </w:rPr>
        <w:t>A.</w:t>
      </w:r>
      <w:r>
        <w:rPr>
          <w:rFonts w:hint="eastAsia" w:ascii="黑体" w:hAnsi="黑体" w:eastAsia="黑体" w:cs="黑体"/>
          <w:sz w:val="21"/>
          <w:szCs w:val="21"/>
          <w:highlight w:val="none"/>
          <w:lang w:val="en-US" w:eastAsia="zh-CN"/>
        </w:rPr>
        <w:t xml:space="preserve">7  </w:t>
      </w:r>
      <w:r>
        <w:rPr>
          <w:rFonts w:hint="eastAsia" w:ascii="黑体" w:hAnsi="黑体" w:eastAsia="黑体" w:cs="黑体"/>
          <w:sz w:val="21"/>
          <w:szCs w:val="21"/>
          <w:highlight w:val="none"/>
          <w:lang w:val="en-US" w:eastAsia="en-US"/>
        </w:rPr>
        <w:t>酒石酸盐的测定</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20" w:lineRule="exact"/>
        <w:textAlignment w:val="baseline"/>
        <w:outlineLvl w:val="1"/>
        <w:rPr>
          <w:rFonts w:hint="default" w:hAnsi="黑体"/>
          <w:szCs w:val="21"/>
          <w:highlight w:val="none"/>
          <w:lang w:val="en-US" w:eastAsia="en-US"/>
        </w:rPr>
      </w:pPr>
      <w:r>
        <w:rPr>
          <w:rFonts w:hint="default" w:hAnsi="黑体"/>
          <w:szCs w:val="21"/>
          <w:highlight w:val="none"/>
          <w:lang w:val="en-US" w:eastAsia="en-US"/>
        </w:rPr>
        <w:t>A.</w:t>
      </w:r>
      <w:r>
        <w:rPr>
          <w:rFonts w:hint="eastAsia" w:hAnsi="黑体"/>
          <w:szCs w:val="21"/>
          <w:highlight w:val="none"/>
          <w:lang w:val="en-US" w:eastAsia="zh-CN"/>
        </w:rPr>
        <w:t>7</w:t>
      </w:r>
      <w:r>
        <w:rPr>
          <w:rFonts w:hint="default" w:hAnsi="黑体"/>
          <w:szCs w:val="21"/>
          <w:highlight w:val="none"/>
          <w:lang w:val="en-US" w:eastAsia="en-US"/>
        </w:rPr>
        <w:t>.1</w:t>
      </w:r>
      <w:r>
        <w:rPr>
          <w:rFonts w:hint="default" w:hAnsi="黑体"/>
          <w:szCs w:val="21"/>
          <w:highlight w:val="none"/>
          <w:lang w:val="en-US" w:eastAsia="zh-CN"/>
        </w:rPr>
        <w:t xml:space="preserve">  </w:t>
      </w:r>
      <w:r>
        <w:rPr>
          <w:rFonts w:hint="default" w:hAnsi="黑体"/>
          <w:szCs w:val="21"/>
          <w:highlight w:val="none"/>
          <w:lang w:val="en-US" w:eastAsia="en-US"/>
        </w:rPr>
        <w:t>试剂和材料</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7</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.1.1</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醋酸溶液：1</w:t>
      </w:r>
      <w:r>
        <w:rPr>
          <w:rFonts w:hint="eastAsia" w:cs="Times New Roman"/>
          <w:color w:val="000000"/>
          <w:spacing w:val="0"/>
          <w:w w:val="100"/>
          <w:position w:val="0"/>
          <w:sz w:val="21"/>
          <w:szCs w:val="21"/>
          <w:highlight w:val="none"/>
          <w:lang w:val="en-US" w:eastAsia="zh-CN" w:bidi="zh-TW"/>
        </w:rPr>
        <w:t>+3</w:t>
      </w:r>
      <w:r>
        <w:rPr>
          <w:rFonts w:hint="default" w:ascii="Times New Roman" w:hAnsi="Times New Roman" w:eastAsia="宋体" w:cs="Times New Roman"/>
          <w:color w:val="000000"/>
          <w:spacing w:val="0"/>
          <w:w w:val="100"/>
          <w:position w:val="0"/>
          <w:sz w:val="21"/>
          <w:szCs w:val="21"/>
          <w:highlight w:val="none"/>
          <w:lang w:val="zh-TW" w:eastAsia="zh-TW" w:bidi="zh-TW"/>
        </w:rPr>
        <w:t>。</w:t>
      </w:r>
    </w:p>
    <w:p>
      <w:pPr>
        <w:pStyle w:val="164"/>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0"/>
        <w:jc w:val="left"/>
        <w:textAlignment w:val="auto"/>
        <w:outlineLvl w:val="9"/>
        <w:rPr>
          <w:rFonts w:hint="default" w:ascii="Times New Roman" w:hAnsi="Times New Roman" w:eastAsia="宋体" w:cs="Times New Roman"/>
          <w:sz w:val="21"/>
          <w:szCs w:val="21"/>
          <w:highlight w:val="none"/>
        </w:rPr>
      </w:pP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A.</w:t>
      </w:r>
      <w:r>
        <w:rPr>
          <w:rFonts w:hint="eastAsia"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7</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en-US" w:bidi="en-US"/>
        </w:rPr>
        <w:t>.1.2</w:t>
      </w:r>
      <w:r>
        <w:rPr>
          <w:rFonts w:hint="default" w:ascii="黑体" w:hAnsi="黑体" w:eastAsia="黑体" w:cs="黑体"/>
          <w:b w:val="0"/>
          <w:bCs w:val="0"/>
          <w:i w:val="0"/>
          <w:iCs w:val="0"/>
          <w:smallCaps w:val="0"/>
          <w:strike w:val="0"/>
          <w:color w:val="000000"/>
          <w:spacing w:val="0"/>
          <w:w w:val="100"/>
          <w:position w:val="0"/>
          <w:sz w:val="21"/>
          <w:szCs w:val="21"/>
          <w:highlight w:val="none"/>
          <w:u w:val="none"/>
          <w:shd w:val="clear" w:color="auto" w:fill="auto"/>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zh-TW" w:eastAsia="zh-TW" w:bidi="zh-TW"/>
        </w:rPr>
        <w:t>氢氧化钾溶液：</w:t>
      </w:r>
      <w:r>
        <w:rPr>
          <w:rFonts w:hint="default" w:ascii="Times New Roman" w:hAnsi="Times New Roman" w:eastAsia="宋体" w:cs="Times New Roman"/>
          <w:color w:val="000000"/>
          <w:spacing w:val="0"/>
          <w:w w:val="100"/>
          <w:position w:val="0"/>
          <w:sz w:val="21"/>
          <w:szCs w:val="21"/>
          <w:highlight w:val="none"/>
          <w:lang w:val="en-US" w:eastAsia="en-US" w:bidi="en-US"/>
        </w:rPr>
        <w:t>67</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g/L。</w:t>
      </w:r>
    </w:p>
    <w:p>
      <w:pPr>
        <w:pStyle w:val="68"/>
        <w:keepNext w:val="0"/>
        <w:keepLines w:val="0"/>
        <w:pageBreakBefore w:val="0"/>
        <w:widowControl/>
        <w:numPr>
          <w:ilvl w:val="0"/>
          <w:numId w:val="0"/>
        </w:numPr>
        <w:shd w:val="clear"/>
        <w:kinsoku/>
        <w:wordWrap/>
        <w:overflowPunct w:val="0"/>
        <w:topLinePunct w:val="0"/>
        <w:autoSpaceDE w:val="0"/>
        <w:autoSpaceDN/>
        <w:bidi w:val="0"/>
        <w:adjustRightInd/>
        <w:snapToGrid/>
        <w:spacing w:beforeLines="0" w:afterLines="0" w:line="320" w:lineRule="exact"/>
        <w:textAlignment w:val="baseline"/>
        <w:outlineLvl w:val="1"/>
        <w:rPr>
          <w:rFonts w:hint="default" w:hAnsi="黑体"/>
          <w:szCs w:val="21"/>
          <w:highlight w:val="none"/>
          <w:lang w:val="en-US" w:eastAsia="en-US"/>
        </w:rPr>
      </w:pPr>
      <w:r>
        <w:rPr>
          <w:rFonts w:hint="default" w:hAnsi="黑体"/>
          <w:szCs w:val="21"/>
          <w:highlight w:val="none"/>
          <w:lang w:val="en-US" w:eastAsia="en-US"/>
        </w:rPr>
        <w:t>A.</w:t>
      </w:r>
      <w:r>
        <w:rPr>
          <w:rFonts w:hint="eastAsia" w:hAnsi="黑体"/>
          <w:szCs w:val="21"/>
          <w:highlight w:val="none"/>
          <w:lang w:val="en-US" w:eastAsia="zh-CN"/>
        </w:rPr>
        <w:t>7</w:t>
      </w:r>
      <w:r>
        <w:rPr>
          <w:rFonts w:hint="default" w:hAnsi="黑体"/>
          <w:szCs w:val="21"/>
          <w:highlight w:val="none"/>
          <w:lang w:val="en-US" w:eastAsia="en-US"/>
        </w:rPr>
        <w:t>.2</w:t>
      </w:r>
      <w:r>
        <w:rPr>
          <w:rFonts w:hint="default" w:hAnsi="黑体"/>
          <w:szCs w:val="21"/>
          <w:highlight w:val="none"/>
          <w:lang w:val="en-US" w:eastAsia="zh-CN"/>
        </w:rPr>
        <w:t xml:space="preserve"> </w:t>
      </w:r>
      <w:r>
        <w:rPr>
          <w:rFonts w:hint="eastAsia" w:hAnsi="黑体"/>
          <w:szCs w:val="21"/>
          <w:highlight w:val="none"/>
          <w:lang w:val="en-US" w:eastAsia="zh-CN"/>
        </w:rPr>
        <w:t xml:space="preserve"> </w:t>
      </w:r>
      <w:r>
        <w:rPr>
          <w:rFonts w:hint="default" w:hAnsi="黑体"/>
          <w:szCs w:val="21"/>
          <w:highlight w:val="none"/>
          <w:lang w:val="zh-TW" w:eastAsia="zh-TW"/>
        </w:rPr>
        <w:t>分析步骤</w:t>
      </w:r>
    </w:p>
    <w:p>
      <w:pPr>
        <w:pStyle w:val="163"/>
        <w:keepNext w:val="0"/>
        <w:keepLines w:val="0"/>
        <w:pageBreakBefore w:val="0"/>
        <w:widowControl w:val="0"/>
        <w:shd w:val="clear" w:color="auto"/>
        <w:kinsoku/>
        <w:wordWrap/>
        <w:overflowPunct/>
        <w:topLinePunct w:val="0"/>
        <w:autoSpaceDE/>
        <w:autoSpaceDN/>
        <w:bidi w:val="0"/>
        <w:adjustRightInd/>
        <w:snapToGrid/>
        <w:spacing w:before="0" w:after="0" w:line="320" w:lineRule="exact"/>
        <w:ind w:left="0" w:right="0" w:firstLine="420" w:firstLineChars="200"/>
        <w:jc w:val="both"/>
        <w:textAlignment w:val="auto"/>
        <w:outlineLvl w:val="9"/>
        <w:rPr>
          <w:rFonts w:hint="default" w:ascii="Times New Roman" w:hAnsi="Times New Roman" w:eastAsia="宋体" w:cs="Times New Roman"/>
          <w:color w:val="000000"/>
          <w:spacing w:val="0"/>
          <w:w w:val="100"/>
          <w:position w:val="0"/>
          <w:sz w:val="21"/>
          <w:szCs w:val="21"/>
          <w:highlight w:val="none"/>
        </w:rPr>
      </w:pPr>
      <w:r>
        <w:rPr>
          <w:rFonts w:hint="default" w:ascii="Times New Roman" w:hAnsi="Times New Roman" w:eastAsia="宋体" w:cs="Times New Roman"/>
          <w:color w:val="000000"/>
          <w:spacing w:val="0"/>
          <w:w w:val="100"/>
          <w:position w:val="0"/>
          <w:sz w:val="21"/>
          <w:szCs w:val="21"/>
          <w:highlight w:val="none"/>
        </w:rPr>
        <w:t>称取</w:t>
      </w:r>
      <w:r>
        <w:rPr>
          <w:rFonts w:hint="default" w:ascii="Times New Roman" w:hAnsi="Times New Roman" w:eastAsia="宋体" w:cs="Times New Roman"/>
          <w:color w:val="000000"/>
          <w:spacing w:val="0"/>
          <w:w w:val="100"/>
          <w:position w:val="0"/>
          <w:sz w:val="21"/>
          <w:szCs w:val="21"/>
          <w:highlight w:val="none"/>
          <w:lang w:val="en-US" w:eastAsia="zh-CN" w:bidi="en-US"/>
        </w:rPr>
        <w:t xml:space="preserve">1 </w:t>
      </w:r>
      <w:r>
        <w:rPr>
          <w:rFonts w:hint="default" w:ascii="Times New Roman" w:hAnsi="Times New Roman" w:eastAsia="宋体" w:cs="Times New Roman"/>
          <w:color w:val="000000"/>
          <w:spacing w:val="0"/>
          <w:w w:val="100"/>
          <w:position w:val="0"/>
          <w:sz w:val="21"/>
          <w:szCs w:val="21"/>
          <w:highlight w:val="none"/>
          <w:lang w:val="en-US" w:eastAsia="en-US" w:bidi="en-US"/>
        </w:rPr>
        <w:t>g</w:t>
      </w:r>
      <w:r>
        <w:rPr>
          <w:rFonts w:hint="default" w:ascii="Times New Roman" w:hAnsi="Times New Roman" w:eastAsia="宋体" w:cs="Times New Roman"/>
          <w:color w:val="000000"/>
          <w:spacing w:val="0"/>
          <w:w w:val="100"/>
          <w:position w:val="0"/>
          <w:sz w:val="21"/>
          <w:szCs w:val="21"/>
          <w:highlight w:val="none"/>
        </w:rPr>
        <w:t>试样，精确至</w:t>
      </w:r>
      <w:r>
        <w:rPr>
          <w:rFonts w:hint="default" w:ascii="Times New Roman" w:hAnsi="Times New Roman" w:eastAsia="宋体" w:cs="Times New Roman"/>
          <w:color w:val="000000"/>
          <w:spacing w:val="0"/>
          <w:w w:val="100"/>
          <w:position w:val="0"/>
          <w:sz w:val="21"/>
          <w:szCs w:val="21"/>
          <w:highlight w:val="none"/>
          <w:lang w:val="en-US" w:eastAsia="en-US" w:bidi="en-US"/>
        </w:rPr>
        <w:t>0.1 mg</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rPr>
        <w:t xml:space="preserve">加5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 xml:space="preserve">水和10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氢氧化钾溶液，</w:t>
      </w:r>
      <w:r>
        <w:rPr>
          <w:rFonts w:hint="eastAsia" w:ascii="Times New Roman" w:hAnsi="Times New Roman" w:cs="Times New Roman"/>
          <w:color w:val="000000"/>
          <w:spacing w:val="0"/>
          <w:w w:val="100"/>
          <w:position w:val="0"/>
          <w:sz w:val="21"/>
          <w:szCs w:val="21"/>
          <w:highlight w:val="none"/>
          <w:lang w:val="en-US" w:eastAsia="zh-CN"/>
        </w:rPr>
        <w:t>沸</w:t>
      </w:r>
      <w:r>
        <w:rPr>
          <w:rFonts w:hint="default" w:ascii="Times New Roman" w:hAnsi="Times New Roman" w:eastAsia="宋体" w:cs="Times New Roman"/>
          <w:color w:val="000000"/>
          <w:spacing w:val="0"/>
          <w:w w:val="100"/>
          <w:position w:val="0"/>
          <w:sz w:val="21"/>
          <w:szCs w:val="21"/>
          <w:highlight w:val="none"/>
        </w:rPr>
        <w:t xml:space="preserve">水浴加热10 </w:t>
      </w:r>
      <w:r>
        <w:rPr>
          <w:rFonts w:hint="default" w:ascii="Times New Roman" w:hAnsi="Times New Roman" w:eastAsia="宋体" w:cs="Times New Roman"/>
          <w:color w:val="000000"/>
          <w:spacing w:val="0"/>
          <w:w w:val="100"/>
          <w:position w:val="0"/>
          <w:sz w:val="21"/>
          <w:szCs w:val="21"/>
          <w:highlight w:val="none"/>
          <w:lang w:val="en-US" w:eastAsia="en-US" w:bidi="en-US"/>
        </w:rPr>
        <w:t>min</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rPr>
        <w:t>边加热边充分振摇，冷却，过滤。取滤液</w:t>
      </w:r>
      <w:r>
        <w:rPr>
          <w:rFonts w:hint="default" w:ascii="Times New Roman" w:hAnsi="Times New Roman" w:eastAsia="宋体" w:cs="Times New Roman"/>
          <w:color w:val="000000"/>
          <w:spacing w:val="0"/>
          <w:w w:val="100"/>
          <w:position w:val="0"/>
          <w:sz w:val="21"/>
          <w:szCs w:val="21"/>
          <w:highlight w:val="none"/>
          <w:lang w:val="en-US" w:eastAsia="en-US" w:bidi="en-US"/>
        </w:rPr>
        <w:t>5</w:t>
      </w:r>
      <w:r>
        <w:rPr>
          <w:rFonts w:hint="eastAsia" w:ascii="Times New Roman" w:hAnsi="Times New Roman"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rPr>
        <w:t>加醋酸溶液调成弱酸性</w:t>
      </w:r>
      <w:r>
        <w:rPr>
          <w:rFonts w:hint="eastAsia" w:ascii="Times New Roman" w:hAnsi="Times New Roman" w:cs="Times New Roman"/>
          <w:color w:val="000000"/>
          <w:spacing w:val="0"/>
          <w:w w:val="100"/>
          <w:position w:val="0"/>
          <w:sz w:val="21"/>
          <w:szCs w:val="21"/>
          <w:highlight w:val="none"/>
          <w:lang w:eastAsia="zh-CN"/>
        </w:rPr>
        <w:t>（</w:t>
      </w:r>
      <w:r>
        <w:rPr>
          <w:rFonts w:hint="eastAsia" w:ascii="Times New Roman" w:hAnsi="Times New Roman" w:cs="Times New Roman"/>
          <w:color w:val="000000"/>
          <w:spacing w:val="0"/>
          <w:w w:val="100"/>
          <w:position w:val="0"/>
          <w:sz w:val="21"/>
          <w:szCs w:val="21"/>
          <w:highlight w:val="none"/>
          <w:lang w:val="en-US" w:eastAsia="zh-CN"/>
        </w:rPr>
        <w:t xml:space="preserve">3 </w:t>
      </w:r>
      <w:r>
        <w:rPr>
          <w:rFonts w:hint="default" w:ascii="Times New Roman" w:hAnsi="Times New Roman" w:cs="Times New Roman"/>
          <w:color w:val="000000"/>
          <w:spacing w:val="0"/>
          <w:w w:val="100"/>
          <w:position w:val="0"/>
          <w:sz w:val="21"/>
          <w:szCs w:val="21"/>
          <w:highlight w:val="none"/>
          <w:lang w:eastAsia="zh-CN"/>
        </w:rPr>
        <w:t>≤</w:t>
      </w:r>
      <w:r>
        <w:rPr>
          <w:rFonts w:hint="eastAsia" w:ascii="Times New Roman" w:hAnsi="Times New Roman" w:cs="Times New Roman"/>
          <w:color w:val="000000"/>
          <w:spacing w:val="0"/>
          <w:w w:val="100"/>
          <w:position w:val="0"/>
          <w:sz w:val="21"/>
          <w:szCs w:val="21"/>
          <w:highlight w:val="none"/>
          <w:lang w:val="en-US" w:eastAsia="zh-CN"/>
        </w:rPr>
        <w:t xml:space="preserve"> pH &lt; 5</w:t>
      </w:r>
      <w:r>
        <w:rPr>
          <w:rFonts w:hint="eastAsia" w:ascii="Times New Roman" w:hAnsi="Times New Roman" w:cs="Times New Roman"/>
          <w:color w:val="000000"/>
          <w:spacing w:val="0"/>
          <w:w w:val="100"/>
          <w:position w:val="0"/>
          <w:sz w:val="21"/>
          <w:szCs w:val="21"/>
          <w:highlight w:val="none"/>
          <w:lang w:eastAsia="zh-CN"/>
        </w:rPr>
        <w:t>）</w:t>
      </w:r>
      <w:r>
        <w:rPr>
          <w:rFonts w:hint="default" w:ascii="Times New Roman" w:hAnsi="Times New Roman" w:eastAsia="宋体" w:cs="Times New Roman"/>
          <w:color w:val="000000"/>
          <w:spacing w:val="0"/>
          <w:w w:val="100"/>
          <w:position w:val="0"/>
          <w:sz w:val="21"/>
          <w:szCs w:val="21"/>
          <w:highlight w:val="none"/>
        </w:rPr>
        <w:t>，加2</w:t>
      </w:r>
      <w:r>
        <w:rPr>
          <w:rFonts w:hint="eastAsia" w:ascii="Times New Roman" w:hAnsi="Times New Roman" w:cs="Times New Roman"/>
          <w:color w:val="000000"/>
          <w:spacing w:val="0"/>
          <w:w w:val="100"/>
          <w:position w:val="0"/>
          <w:sz w:val="21"/>
          <w:szCs w:val="21"/>
          <w:highlight w:val="none"/>
          <w:lang w:val="en-US" w:eastAsia="zh-CN"/>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mL</w:t>
      </w:r>
      <w:r>
        <w:rPr>
          <w:rFonts w:hint="default" w:ascii="Times New Roman" w:hAnsi="Times New Roman" w:eastAsia="宋体" w:cs="Times New Roman"/>
          <w:color w:val="000000"/>
          <w:spacing w:val="0"/>
          <w:w w:val="100"/>
          <w:position w:val="0"/>
          <w:sz w:val="21"/>
          <w:szCs w:val="21"/>
          <w:highlight w:val="none"/>
        </w:rPr>
        <w:t>醋酸溶液，放置</w:t>
      </w:r>
      <w:r>
        <w:rPr>
          <w:rFonts w:hint="default" w:ascii="Times New Roman" w:hAnsi="Times New Roman" w:eastAsia="宋体" w:cs="Times New Roman"/>
          <w:color w:val="000000"/>
          <w:spacing w:val="0"/>
          <w:w w:val="100"/>
          <w:position w:val="0"/>
          <w:sz w:val="21"/>
          <w:szCs w:val="21"/>
          <w:highlight w:val="none"/>
          <w:lang w:val="en-US" w:eastAsia="en-US" w:bidi="en-US"/>
        </w:rPr>
        <w:t>24</w:t>
      </w:r>
      <w:r>
        <w:rPr>
          <w:rFonts w:hint="eastAsia" w:ascii="Times New Roman" w:hAnsi="Times New Roman" w:cs="Times New Roman"/>
          <w:color w:val="000000"/>
          <w:spacing w:val="0"/>
          <w:w w:val="100"/>
          <w:position w:val="0"/>
          <w:sz w:val="21"/>
          <w:szCs w:val="21"/>
          <w:highlight w:val="none"/>
          <w:lang w:val="en-US" w:eastAsia="zh-CN" w:bidi="en-US"/>
        </w:rPr>
        <w:t xml:space="preserve"> </w:t>
      </w:r>
      <w:r>
        <w:rPr>
          <w:rFonts w:hint="default" w:ascii="Times New Roman" w:hAnsi="Times New Roman" w:eastAsia="宋体" w:cs="Times New Roman"/>
          <w:color w:val="000000"/>
          <w:spacing w:val="0"/>
          <w:w w:val="100"/>
          <w:position w:val="0"/>
          <w:sz w:val="21"/>
          <w:szCs w:val="21"/>
          <w:highlight w:val="none"/>
          <w:lang w:val="en-US" w:eastAsia="en-US" w:bidi="en-US"/>
        </w:rPr>
        <w:t>h</w:t>
      </w:r>
      <w:r>
        <w:rPr>
          <w:rFonts w:hint="default" w:ascii="Times New Roman" w:hAnsi="Times New Roman" w:eastAsia="宋体" w:cs="Times New Roman"/>
          <w:color w:val="000000"/>
          <w:spacing w:val="0"/>
          <w:w w:val="100"/>
          <w:position w:val="0"/>
          <w:sz w:val="21"/>
          <w:szCs w:val="21"/>
          <w:highlight w:val="none"/>
          <w:lang w:val="en-US" w:eastAsia="zh-CN" w:bidi="en-US"/>
        </w:rPr>
        <w:t>，</w:t>
      </w:r>
      <w:r>
        <w:rPr>
          <w:rFonts w:hint="default" w:ascii="Times New Roman" w:hAnsi="Times New Roman" w:eastAsia="宋体" w:cs="Times New Roman"/>
          <w:color w:val="000000"/>
          <w:spacing w:val="0"/>
          <w:w w:val="100"/>
          <w:position w:val="0"/>
          <w:sz w:val="21"/>
          <w:szCs w:val="21"/>
          <w:highlight w:val="none"/>
        </w:rPr>
        <w:t>无白色结晶沉淀形成，即为通过试验。</w:t>
      </w:r>
    </w:p>
    <w:p>
      <w:pPr>
        <w:shd w:val="clear"/>
        <w:spacing w:line="320" w:lineRule="exact"/>
        <w:ind w:firstLine="420" w:firstLineChars="200"/>
        <w:rPr>
          <w:highlight w:val="none"/>
        </w:rPr>
      </w:pPr>
    </w:p>
    <w:p>
      <w:pPr>
        <w:shd w:val="clear"/>
        <w:spacing w:line="320" w:lineRule="exact"/>
        <w:ind w:firstLine="420" w:firstLineChars="200"/>
        <w:rPr>
          <w:highlight w:val="none"/>
        </w:rPr>
      </w:pPr>
      <w:r>
        <w:rPr>
          <w:highlight w:val="none"/>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96520</wp:posOffset>
                </wp:positionV>
                <wp:extent cx="1889760" cy="635"/>
                <wp:effectExtent l="7620" t="12065" r="7620" b="6350"/>
                <wp:wrapSquare wrapText="bothSides"/>
                <wp:docPr id="5" name="Line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89760" cy="635"/>
                        </a:xfrm>
                        <a:prstGeom prst="line">
                          <a:avLst/>
                        </a:prstGeom>
                        <a:noFill/>
                        <a:ln w="9525">
                          <a:solidFill>
                            <a:srgbClr val="000000"/>
                          </a:solidFill>
                          <a:round/>
                        </a:ln>
                      </wps:spPr>
                      <wps:bodyPr/>
                    </wps:wsp>
                  </a:graphicData>
                </a:graphic>
              </wp:anchor>
            </w:drawing>
          </mc:Choice>
          <mc:Fallback>
            <w:pict>
              <v:line id="Line 2" o:spid="_x0000_s1026" o:spt="20" style="position:absolute;left:0pt;margin-top:7.6pt;height:0.05pt;width:148.8pt;mso-position-horizontal:center;mso-position-horizontal-relative:margin;mso-wrap-distance-bottom:0pt;mso-wrap-distance-left:9pt;mso-wrap-distance-right:9pt;mso-wrap-distance-top:0pt;z-index:251667456;mso-width-relative:page;mso-height-relative:page;" filled="f" stroked="t" coordsize="21600,21600" o:gfxdata="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KU1KbUAAAABgEAAA8AAAAAAAAAAQAgAAAA&#10;IgAAAGRycy9kb3ducmV2LnhtbFBLAQIUABQAAAAIAIdO4kDcYVtP1gEAALQDAAAOAAAAAAAAAAEA&#10;IAAAACMBAABkcnMvZTJvRG9jLnhtbFBLBQYAAAAABgAGAFkBAABrBQAAAAA=&#10;">
                <v:fill on="f" focussize="0,0"/>
                <v:stroke color="#000000" joinstyle="round"/>
                <v:imagedata o:title=""/>
                <o:lock v:ext="edit" aspectratio="t"/>
                <w10:wrap type="square"/>
              </v:line>
            </w:pict>
          </mc:Fallback>
        </mc:AlternateContent>
      </w:r>
    </w:p>
    <w:sectPr>
      <w:headerReference r:id="rId7" w:type="default"/>
      <w:pgSz w:w="11907" w:h="16839"/>
      <w:pgMar w:top="1418" w:right="851" w:bottom="851" w:left="1418"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Sim Sun">
    <w:altName w:val="Microsoft YaHei UI"/>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1979031"/>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Style w:val="28"/>
      </w:rPr>
    </w:pPr>
    <w:r>
      <w:rPr>
        <w:rStyle w:val="28"/>
      </w:rPr>
      <w:fldChar w:fldCharType="begin"/>
    </w:r>
    <w:r>
      <w:rPr>
        <w:rStyle w:val="28"/>
      </w:rPr>
      <w:instrText xml:space="preserve">PAGE  </w:instrText>
    </w:r>
    <w:r>
      <w:rPr>
        <w:rStyle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b/>
      </w:rPr>
      <w:t xml:space="preserve">GB </w:t>
    </w:r>
    <w:r>
      <w:t>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宋体" w:hAnsi="宋体"/>
      </w:rPr>
    </w:pPr>
    <w:r>
      <w:t>GB ××××</w:t>
    </w:r>
    <w:r>
      <w:rPr>
        <w:rFonts w:ascii="宋体" w:hAnsi="宋体"/>
      </w:rPr>
      <w:t>—</w:t>
    </w:r>
    <w:r>
      <w:rPr>
        <w:rFonts w:hint="eastAsia" w:ascii="宋体" w:hAnsi="宋体"/>
      </w:rPr>
      <w:t>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b/>
      </w:rPr>
      <w:t xml:space="preserve">GB </w:t>
    </w:r>
    <w: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06CF"/>
    <w:multiLevelType w:val="multilevel"/>
    <w:tmpl w:val="15DA06CF"/>
    <w:lvl w:ilvl="0" w:tentative="0">
      <w:start w:val="1"/>
      <w:numFmt w:val="none"/>
      <w:pStyle w:val="108"/>
      <w:lvlText w:val="%1注："/>
      <w:lvlJc w:val="left"/>
      <w:pPr>
        <w:tabs>
          <w:tab w:val="left" w:pos="1140"/>
        </w:tabs>
        <w:ind w:left="840" w:hanging="420"/>
      </w:pPr>
      <w:rPr>
        <w:rFonts w:hint="eastAsia" w:ascii="宋体" w:hAnsi="Times New Roman" w:eastAsia="宋体"/>
        <w:b w:val="0"/>
        <w:i w:val="0"/>
        <w:sz w:val="18"/>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CDB43DA"/>
    <w:multiLevelType w:val="multilevel"/>
    <w:tmpl w:val="1CDB43DA"/>
    <w:lvl w:ilvl="0" w:tentative="0">
      <w:start w:val="1"/>
      <w:numFmt w:val="none"/>
      <w:pStyle w:val="7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0E654E2"/>
    <w:multiLevelType w:val="multilevel"/>
    <w:tmpl w:val="20E654E2"/>
    <w:lvl w:ilvl="0" w:tentative="0">
      <w:start w:val="1"/>
      <w:numFmt w:val="none"/>
      <w:pStyle w:val="9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4C96ECF"/>
    <w:multiLevelType w:val="multilevel"/>
    <w:tmpl w:val="24C96ECF"/>
    <w:lvl w:ilvl="0" w:tentative="0">
      <w:start w:val="1"/>
      <w:numFmt w:val="decimal"/>
      <w:pStyle w:val="10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6DA3B4B"/>
    <w:multiLevelType w:val="multilevel"/>
    <w:tmpl w:val="26DA3B4B"/>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38846D95"/>
    <w:multiLevelType w:val="multilevel"/>
    <w:tmpl w:val="38846D95"/>
    <w:lvl w:ilvl="0" w:tentative="0">
      <w:start w:val="1"/>
      <w:numFmt w:val="none"/>
      <w:pStyle w:val="10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7CC1978"/>
    <w:multiLevelType w:val="multilevel"/>
    <w:tmpl w:val="47CC1978"/>
    <w:lvl w:ilvl="0" w:tentative="0">
      <w:start w:val="1"/>
      <w:numFmt w:val="none"/>
      <w:pStyle w:val="78"/>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63697228"/>
    <w:multiLevelType w:val="multilevel"/>
    <w:tmpl w:val="63697228"/>
    <w:lvl w:ilvl="0" w:tentative="0">
      <w:start w:val="1"/>
      <w:numFmt w:val="decimal"/>
      <w:pStyle w:val="106"/>
      <w:suff w:val="nothing"/>
      <w:lvlText w:val="表%1　"/>
      <w:lvlJc w:val="left"/>
      <w:pPr>
        <w:ind w:left="4253"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F3A435E"/>
    <w:multiLevelType w:val="multilevel"/>
    <w:tmpl w:val="6F3A435E"/>
    <w:lvl w:ilvl="0" w:tentative="0">
      <w:start w:val="1"/>
      <w:numFmt w:val="none"/>
      <w:pStyle w:val="47"/>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宋体" w:eastAsia="黑体"/>
        <w:b w:val="0"/>
        <w:bCs w:val="0"/>
        <w:i w:val="0"/>
        <w:iCs w:val="0"/>
        <w:caps w:val="0"/>
        <w:smallCaps w:val="0"/>
        <w:strike w:val="0"/>
        <w:dstrike w:val="0"/>
        <w:color w:val="auto"/>
        <w:spacing w:val="0"/>
        <w:kern w:val="2"/>
        <w:position w:val="0"/>
        <w:sz w:val="21"/>
        <w:u w:val="none"/>
        <w:shd w:val="clear" w:color="auto" w:fill="auto"/>
      </w:rPr>
    </w:lvl>
    <w:lvl w:ilvl="3" w:tentative="0">
      <w:start w:val="1"/>
      <w:numFmt w:val="decimal"/>
      <w:suff w:val="nothing"/>
      <w:lvlText w:val="%1%2.%3.%4　"/>
      <w:lvlJc w:val="left"/>
      <w:pPr>
        <w:ind w:left="709"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71E02A7"/>
    <w:multiLevelType w:val="multilevel"/>
    <w:tmpl w:val="771E02A7"/>
    <w:lvl w:ilvl="0" w:tentative="0">
      <w:start w:val="1"/>
      <w:numFmt w:val="upperLetter"/>
      <w:pStyle w:val="66"/>
      <w:suff w:val="nothing"/>
      <w:lvlText w:val="附　录　%1"/>
      <w:lvlJc w:val="left"/>
      <w:pPr>
        <w:ind w:left="4962"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pStyle w:val="68"/>
      <w:suff w:val="nothing"/>
      <w:lvlText w:val="%1.%2　"/>
      <w:lvlJc w:val="left"/>
      <w:pPr>
        <w:ind w:left="284"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69"/>
      <w:suff w:val="nothing"/>
      <w:lvlText w:val="%1.%2.%3　"/>
      <w:lvlJc w:val="left"/>
      <w:pPr>
        <w:ind w:left="142" w:firstLine="0"/>
      </w:pPr>
      <w:rPr>
        <w:rFonts w:ascii="黑体" w:hAnsi="黑体" w:eastAsia="黑体" w:cs="Times New Roman"/>
        <w:b w:val="0"/>
        <w:bCs w:val="0"/>
        <w:i w:val="0"/>
        <w:iCs w:val="0"/>
        <w:caps w:val="0"/>
        <w:smallCaps w:val="0"/>
        <w:strike w:val="0"/>
        <w:dstrike w:val="0"/>
        <w:snapToGrid w:val="0"/>
        <w:vanish w:val="0"/>
        <w:color w:val="auto"/>
        <w:spacing w:val="0"/>
        <w:kern w:val="2"/>
        <w:position w:val="0"/>
        <w:sz w:val="21"/>
        <w:szCs w:val="0"/>
        <w:u w:val="none"/>
        <w:shd w:val="clear" w:color="auto" w:fill="auto"/>
        <w:vertAlign w:val="baseline"/>
        <w:lang w:val="en-US" w:eastAsia="zh-CN" w:bidi="ar-SA"/>
      </w:rPr>
    </w:lvl>
    <w:lvl w:ilvl="3" w:tentative="0">
      <w:start w:val="1"/>
      <w:numFmt w:val="decimal"/>
      <w:pStyle w:val="70"/>
      <w:suff w:val="nothing"/>
      <w:lvlText w:val="%1.%2.%3.%4　"/>
      <w:lvlJc w:val="left"/>
      <w:pPr>
        <w:ind w:left="567" w:firstLine="0"/>
      </w:pPr>
      <w:rPr>
        <w:rFonts w:hint="eastAsia" w:ascii="黑体" w:hAnsi="Times New Roman" w:eastAsia="黑体"/>
        <w:b w:val="0"/>
        <w:i w:val="0"/>
        <w:sz w:val="21"/>
      </w:rPr>
    </w:lvl>
    <w:lvl w:ilvl="4" w:tentative="0">
      <w:start w:val="1"/>
      <w:numFmt w:val="decimal"/>
      <w:pStyle w:val="71"/>
      <w:suff w:val="nothing"/>
      <w:lvlText w:val="%1.%2.%3.%4.%5　"/>
      <w:lvlJc w:val="left"/>
      <w:pPr>
        <w:ind w:left="1843" w:firstLine="0"/>
      </w:pPr>
      <w:rPr>
        <w:rFonts w:hint="eastAsia" w:ascii="黑体" w:hAnsi="Times New Roman" w:eastAsia="黑体"/>
        <w:b w:val="0"/>
        <w:i w:val="0"/>
        <w:sz w:val="21"/>
      </w:rPr>
    </w:lvl>
    <w:lvl w:ilvl="5" w:tentative="0">
      <w:start w:val="1"/>
      <w:numFmt w:val="decimal"/>
      <w:pStyle w:val="72"/>
      <w:suff w:val="nothing"/>
      <w:lvlText w:val="%1.%2.%3.%4.%5.%6　"/>
      <w:lvlJc w:val="left"/>
      <w:pPr>
        <w:ind w:left="0" w:firstLine="0"/>
      </w:pPr>
      <w:rPr>
        <w:rFonts w:hint="eastAsia" w:ascii="黑体" w:hAnsi="Times New Roman" w:eastAsia="黑体"/>
        <w:b w:val="0"/>
        <w:i w:val="0"/>
        <w:sz w:val="21"/>
      </w:rPr>
    </w:lvl>
    <w:lvl w:ilvl="6" w:tentative="0">
      <w:start w:val="1"/>
      <w:numFmt w:val="decimal"/>
      <w:pStyle w:val="7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8"/>
  </w:num>
  <w:num w:numId="2">
    <w:abstractNumId w:val="4"/>
  </w:num>
  <w:num w:numId="3">
    <w:abstractNumId w:val="9"/>
  </w:num>
  <w:num w:numId="4">
    <w:abstractNumId w:val="1"/>
  </w:num>
  <w:num w:numId="5">
    <w:abstractNumId w:val="6"/>
  </w:num>
  <w:num w:numId="6">
    <w:abstractNumId w:val="2"/>
  </w:num>
  <w:num w:numId="7">
    <w:abstractNumId w:val="7"/>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A0"/>
    <w:rsid w:val="00015148"/>
    <w:rsid w:val="00016E13"/>
    <w:rsid w:val="0005766E"/>
    <w:rsid w:val="000A75C2"/>
    <w:rsid w:val="000B2927"/>
    <w:rsid w:val="0010410F"/>
    <w:rsid w:val="00120B1F"/>
    <w:rsid w:val="00123534"/>
    <w:rsid w:val="00123C3B"/>
    <w:rsid w:val="00133F48"/>
    <w:rsid w:val="00155641"/>
    <w:rsid w:val="00177DE3"/>
    <w:rsid w:val="00187F8D"/>
    <w:rsid w:val="001C399E"/>
    <w:rsid w:val="001C794D"/>
    <w:rsid w:val="001D3DA0"/>
    <w:rsid w:val="001E089B"/>
    <w:rsid w:val="001F32A2"/>
    <w:rsid w:val="001F7799"/>
    <w:rsid w:val="00206DE4"/>
    <w:rsid w:val="00241168"/>
    <w:rsid w:val="002436FE"/>
    <w:rsid w:val="002A3F48"/>
    <w:rsid w:val="002C3988"/>
    <w:rsid w:val="002F75B6"/>
    <w:rsid w:val="0033116D"/>
    <w:rsid w:val="00373105"/>
    <w:rsid w:val="003857EF"/>
    <w:rsid w:val="003A6A57"/>
    <w:rsid w:val="004066D4"/>
    <w:rsid w:val="00406EAE"/>
    <w:rsid w:val="00413D5E"/>
    <w:rsid w:val="00434E2B"/>
    <w:rsid w:val="00481D56"/>
    <w:rsid w:val="00497C4E"/>
    <w:rsid w:val="004A4E51"/>
    <w:rsid w:val="004E4DD0"/>
    <w:rsid w:val="004F015D"/>
    <w:rsid w:val="00505F47"/>
    <w:rsid w:val="00524B18"/>
    <w:rsid w:val="00542AB4"/>
    <w:rsid w:val="00567D3A"/>
    <w:rsid w:val="00572691"/>
    <w:rsid w:val="00581A8A"/>
    <w:rsid w:val="005960FD"/>
    <w:rsid w:val="006312E6"/>
    <w:rsid w:val="00675C1B"/>
    <w:rsid w:val="006862E0"/>
    <w:rsid w:val="006B71A7"/>
    <w:rsid w:val="007005CC"/>
    <w:rsid w:val="00701A47"/>
    <w:rsid w:val="00781116"/>
    <w:rsid w:val="00783F99"/>
    <w:rsid w:val="0079258E"/>
    <w:rsid w:val="007D019D"/>
    <w:rsid w:val="007D25EE"/>
    <w:rsid w:val="008036E3"/>
    <w:rsid w:val="0083456B"/>
    <w:rsid w:val="00841A0E"/>
    <w:rsid w:val="00877E63"/>
    <w:rsid w:val="008B5699"/>
    <w:rsid w:val="008C666D"/>
    <w:rsid w:val="009052B7"/>
    <w:rsid w:val="0094025B"/>
    <w:rsid w:val="009755BB"/>
    <w:rsid w:val="00977680"/>
    <w:rsid w:val="009D264E"/>
    <w:rsid w:val="00A17DC5"/>
    <w:rsid w:val="00A22D93"/>
    <w:rsid w:val="00A71E3B"/>
    <w:rsid w:val="00A94703"/>
    <w:rsid w:val="00AB7C8E"/>
    <w:rsid w:val="00AC2063"/>
    <w:rsid w:val="00AD4ED2"/>
    <w:rsid w:val="00AE295A"/>
    <w:rsid w:val="00AF3AB8"/>
    <w:rsid w:val="00B04ACD"/>
    <w:rsid w:val="00B11954"/>
    <w:rsid w:val="00B17814"/>
    <w:rsid w:val="00B2080A"/>
    <w:rsid w:val="00B6075C"/>
    <w:rsid w:val="00BA2B3A"/>
    <w:rsid w:val="00BB546A"/>
    <w:rsid w:val="00C27E2E"/>
    <w:rsid w:val="00C30BD9"/>
    <w:rsid w:val="00C32BF2"/>
    <w:rsid w:val="00C40544"/>
    <w:rsid w:val="00C430D9"/>
    <w:rsid w:val="00C52650"/>
    <w:rsid w:val="00C64446"/>
    <w:rsid w:val="00C91C76"/>
    <w:rsid w:val="00C9354D"/>
    <w:rsid w:val="00CD6AE5"/>
    <w:rsid w:val="00D20BA6"/>
    <w:rsid w:val="00D33D40"/>
    <w:rsid w:val="00D366CE"/>
    <w:rsid w:val="00D56E6D"/>
    <w:rsid w:val="00D93DCA"/>
    <w:rsid w:val="00E222F0"/>
    <w:rsid w:val="00E37CE6"/>
    <w:rsid w:val="00E46991"/>
    <w:rsid w:val="00E64915"/>
    <w:rsid w:val="00E65487"/>
    <w:rsid w:val="00E715DB"/>
    <w:rsid w:val="00EA759B"/>
    <w:rsid w:val="00EC32C1"/>
    <w:rsid w:val="00EC7A67"/>
    <w:rsid w:val="00F16A56"/>
    <w:rsid w:val="00F16E2A"/>
    <w:rsid w:val="00F540C3"/>
    <w:rsid w:val="00F57F34"/>
    <w:rsid w:val="00F61468"/>
    <w:rsid w:val="00FD08BC"/>
    <w:rsid w:val="00FD4D79"/>
    <w:rsid w:val="00FF795C"/>
    <w:rsid w:val="018B533F"/>
    <w:rsid w:val="01A012EA"/>
    <w:rsid w:val="01CF6262"/>
    <w:rsid w:val="01E26F29"/>
    <w:rsid w:val="02433578"/>
    <w:rsid w:val="02D16C83"/>
    <w:rsid w:val="0340228E"/>
    <w:rsid w:val="0443036D"/>
    <w:rsid w:val="04AF2C1E"/>
    <w:rsid w:val="04C55D86"/>
    <w:rsid w:val="052B1024"/>
    <w:rsid w:val="058C6629"/>
    <w:rsid w:val="05A06821"/>
    <w:rsid w:val="069429C1"/>
    <w:rsid w:val="06B93E57"/>
    <w:rsid w:val="06D323F8"/>
    <w:rsid w:val="06E0536B"/>
    <w:rsid w:val="06EE2FF6"/>
    <w:rsid w:val="06F27716"/>
    <w:rsid w:val="074F6A14"/>
    <w:rsid w:val="07547798"/>
    <w:rsid w:val="08EE636B"/>
    <w:rsid w:val="097B27FE"/>
    <w:rsid w:val="09F73B68"/>
    <w:rsid w:val="0A372D58"/>
    <w:rsid w:val="0B471C2F"/>
    <w:rsid w:val="0BA304F9"/>
    <w:rsid w:val="0C1E1CA0"/>
    <w:rsid w:val="0C3A62EB"/>
    <w:rsid w:val="0C452F09"/>
    <w:rsid w:val="0C7E43E3"/>
    <w:rsid w:val="0C965DEB"/>
    <w:rsid w:val="0CBB4FAE"/>
    <w:rsid w:val="0CDA4F28"/>
    <w:rsid w:val="0D39049E"/>
    <w:rsid w:val="0DE6637A"/>
    <w:rsid w:val="0DE8576B"/>
    <w:rsid w:val="0DF850F5"/>
    <w:rsid w:val="0E697B60"/>
    <w:rsid w:val="0EAA13B3"/>
    <w:rsid w:val="0EC71E43"/>
    <w:rsid w:val="0F4C4188"/>
    <w:rsid w:val="0F6C797A"/>
    <w:rsid w:val="101C5D4D"/>
    <w:rsid w:val="10A7072D"/>
    <w:rsid w:val="10D52E60"/>
    <w:rsid w:val="11036FE3"/>
    <w:rsid w:val="11543339"/>
    <w:rsid w:val="11A3767A"/>
    <w:rsid w:val="12155788"/>
    <w:rsid w:val="12B75E6F"/>
    <w:rsid w:val="136362FA"/>
    <w:rsid w:val="13BF2A21"/>
    <w:rsid w:val="13DC14BD"/>
    <w:rsid w:val="14623682"/>
    <w:rsid w:val="15987B04"/>
    <w:rsid w:val="15A02C4D"/>
    <w:rsid w:val="160F2671"/>
    <w:rsid w:val="16C604F1"/>
    <w:rsid w:val="17070343"/>
    <w:rsid w:val="17A17E73"/>
    <w:rsid w:val="182F3EF0"/>
    <w:rsid w:val="19636B63"/>
    <w:rsid w:val="19807402"/>
    <w:rsid w:val="19C817FE"/>
    <w:rsid w:val="19D61256"/>
    <w:rsid w:val="19D84769"/>
    <w:rsid w:val="1A0779F8"/>
    <w:rsid w:val="1A9D25B0"/>
    <w:rsid w:val="1AF1373E"/>
    <w:rsid w:val="1B5E08BC"/>
    <w:rsid w:val="1BC85953"/>
    <w:rsid w:val="1C6553B2"/>
    <w:rsid w:val="1C95375C"/>
    <w:rsid w:val="1CC80B25"/>
    <w:rsid w:val="1DA814CC"/>
    <w:rsid w:val="1DE64024"/>
    <w:rsid w:val="1E4671A6"/>
    <w:rsid w:val="1E5E5E64"/>
    <w:rsid w:val="1E741139"/>
    <w:rsid w:val="1EEF145A"/>
    <w:rsid w:val="1EF979E3"/>
    <w:rsid w:val="1F0F0F1A"/>
    <w:rsid w:val="1F962B0C"/>
    <w:rsid w:val="2032253C"/>
    <w:rsid w:val="20B43031"/>
    <w:rsid w:val="20FC0987"/>
    <w:rsid w:val="229F18AF"/>
    <w:rsid w:val="234C6491"/>
    <w:rsid w:val="238442B3"/>
    <w:rsid w:val="24FB51A2"/>
    <w:rsid w:val="25100C7D"/>
    <w:rsid w:val="25E436DB"/>
    <w:rsid w:val="260F5D76"/>
    <w:rsid w:val="26177714"/>
    <w:rsid w:val="27D1020E"/>
    <w:rsid w:val="287F201A"/>
    <w:rsid w:val="28814A4B"/>
    <w:rsid w:val="28B32B02"/>
    <w:rsid w:val="29741FA9"/>
    <w:rsid w:val="2A1E34FF"/>
    <w:rsid w:val="2A462F61"/>
    <w:rsid w:val="2BB22D76"/>
    <w:rsid w:val="2BD43DFB"/>
    <w:rsid w:val="2C3519C1"/>
    <w:rsid w:val="2CB90479"/>
    <w:rsid w:val="2CE22F34"/>
    <w:rsid w:val="2D213FC2"/>
    <w:rsid w:val="2D2E4CF5"/>
    <w:rsid w:val="2DF2472F"/>
    <w:rsid w:val="2E1064C5"/>
    <w:rsid w:val="2E9D585F"/>
    <w:rsid w:val="2F166979"/>
    <w:rsid w:val="302D43B8"/>
    <w:rsid w:val="305C1750"/>
    <w:rsid w:val="319A5D94"/>
    <w:rsid w:val="31C0363A"/>
    <w:rsid w:val="320F6548"/>
    <w:rsid w:val="32401FBF"/>
    <w:rsid w:val="329E5E4D"/>
    <w:rsid w:val="32DD2839"/>
    <w:rsid w:val="32E524C6"/>
    <w:rsid w:val="337241AF"/>
    <w:rsid w:val="33EF0EB9"/>
    <w:rsid w:val="343174BF"/>
    <w:rsid w:val="34507E66"/>
    <w:rsid w:val="34517641"/>
    <w:rsid w:val="349C3553"/>
    <w:rsid w:val="35CB0C32"/>
    <w:rsid w:val="373A6562"/>
    <w:rsid w:val="3782280D"/>
    <w:rsid w:val="38425E78"/>
    <w:rsid w:val="387F56C5"/>
    <w:rsid w:val="38CC32E9"/>
    <w:rsid w:val="39113857"/>
    <w:rsid w:val="395272A4"/>
    <w:rsid w:val="39B5046E"/>
    <w:rsid w:val="39B7646C"/>
    <w:rsid w:val="3A515506"/>
    <w:rsid w:val="3A9B53A8"/>
    <w:rsid w:val="3B4B1C64"/>
    <w:rsid w:val="3BFB0097"/>
    <w:rsid w:val="3C494742"/>
    <w:rsid w:val="3C5D725D"/>
    <w:rsid w:val="3C694435"/>
    <w:rsid w:val="3CB1147D"/>
    <w:rsid w:val="3D743879"/>
    <w:rsid w:val="3E66530C"/>
    <w:rsid w:val="3EEC628D"/>
    <w:rsid w:val="3F374F34"/>
    <w:rsid w:val="3F6A03FC"/>
    <w:rsid w:val="3F8140E1"/>
    <w:rsid w:val="3FEC5296"/>
    <w:rsid w:val="3FF20D94"/>
    <w:rsid w:val="400F5867"/>
    <w:rsid w:val="40537C46"/>
    <w:rsid w:val="40622BD5"/>
    <w:rsid w:val="40AD4F96"/>
    <w:rsid w:val="40B104C2"/>
    <w:rsid w:val="40E27512"/>
    <w:rsid w:val="411A72F1"/>
    <w:rsid w:val="412E1C2D"/>
    <w:rsid w:val="41863FD8"/>
    <w:rsid w:val="420E1947"/>
    <w:rsid w:val="423416A4"/>
    <w:rsid w:val="427749CA"/>
    <w:rsid w:val="42BC5EC5"/>
    <w:rsid w:val="438B2927"/>
    <w:rsid w:val="43D0629A"/>
    <w:rsid w:val="443950CB"/>
    <w:rsid w:val="44905AD7"/>
    <w:rsid w:val="44AB1ECB"/>
    <w:rsid w:val="450F2012"/>
    <w:rsid w:val="451A7EE3"/>
    <w:rsid w:val="454E44DE"/>
    <w:rsid w:val="458E1179"/>
    <w:rsid w:val="459C19F8"/>
    <w:rsid w:val="4697512D"/>
    <w:rsid w:val="47F00333"/>
    <w:rsid w:val="48316C94"/>
    <w:rsid w:val="488D604A"/>
    <w:rsid w:val="48A81A5E"/>
    <w:rsid w:val="491A74E4"/>
    <w:rsid w:val="49F80208"/>
    <w:rsid w:val="4AE54DA3"/>
    <w:rsid w:val="4B212BE9"/>
    <w:rsid w:val="4B440CD1"/>
    <w:rsid w:val="4B554642"/>
    <w:rsid w:val="4BE02F5E"/>
    <w:rsid w:val="4CB0134B"/>
    <w:rsid w:val="4E255D27"/>
    <w:rsid w:val="4E5D78A0"/>
    <w:rsid w:val="4E6D658B"/>
    <w:rsid w:val="4EE263A8"/>
    <w:rsid w:val="4F0B6895"/>
    <w:rsid w:val="4F3C5AEB"/>
    <w:rsid w:val="4F4A0B2A"/>
    <w:rsid w:val="4F6B07AF"/>
    <w:rsid w:val="502A1081"/>
    <w:rsid w:val="502C6990"/>
    <w:rsid w:val="506E25BA"/>
    <w:rsid w:val="53590EEF"/>
    <w:rsid w:val="53932A25"/>
    <w:rsid w:val="53AA009B"/>
    <w:rsid w:val="53E25BBC"/>
    <w:rsid w:val="542D7A6B"/>
    <w:rsid w:val="54CE05BB"/>
    <w:rsid w:val="54DC3229"/>
    <w:rsid w:val="550559A5"/>
    <w:rsid w:val="55C40C5D"/>
    <w:rsid w:val="56A5380A"/>
    <w:rsid w:val="57882EE7"/>
    <w:rsid w:val="57BA401D"/>
    <w:rsid w:val="584908BD"/>
    <w:rsid w:val="5858150A"/>
    <w:rsid w:val="58794471"/>
    <w:rsid w:val="58882C2D"/>
    <w:rsid w:val="591633E4"/>
    <w:rsid w:val="59212F05"/>
    <w:rsid w:val="59AA44F2"/>
    <w:rsid w:val="59F15629"/>
    <w:rsid w:val="5A53457F"/>
    <w:rsid w:val="5A76189E"/>
    <w:rsid w:val="5B3B248F"/>
    <w:rsid w:val="5B4D25FA"/>
    <w:rsid w:val="5C0613C6"/>
    <w:rsid w:val="5C1F6B9B"/>
    <w:rsid w:val="5C3461B4"/>
    <w:rsid w:val="5C631F06"/>
    <w:rsid w:val="5C9416AA"/>
    <w:rsid w:val="5DFE0705"/>
    <w:rsid w:val="5EC15458"/>
    <w:rsid w:val="5EC54E9D"/>
    <w:rsid w:val="5F874138"/>
    <w:rsid w:val="60022FF0"/>
    <w:rsid w:val="61297965"/>
    <w:rsid w:val="61EE6A0C"/>
    <w:rsid w:val="62445D5C"/>
    <w:rsid w:val="62981A46"/>
    <w:rsid w:val="62B52AD0"/>
    <w:rsid w:val="62CD4908"/>
    <w:rsid w:val="637F3E20"/>
    <w:rsid w:val="63B208CE"/>
    <w:rsid w:val="63D66022"/>
    <w:rsid w:val="66321CD7"/>
    <w:rsid w:val="668959C5"/>
    <w:rsid w:val="668B77C8"/>
    <w:rsid w:val="66A2612C"/>
    <w:rsid w:val="66CC3C2E"/>
    <w:rsid w:val="670A1447"/>
    <w:rsid w:val="6710532F"/>
    <w:rsid w:val="67106301"/>
    <w:rsid w:val="673E46D1"/>
    <w:rsid w:val="6746632B"/>
    <w:rsid w:val="67642EB8"/>
    <w:rsid w:val="6792126C"/>
    <w:rsid w:val="67EF7AB2"/>
    <w:rsid w:val="68F03E72"/>
    <w:rsid w:val="69347F1F"/>
    <w:rsid w:val="6AE16A6E"/>
    <w:rsid w:val="6AF945A0"/>
    <w:rsid w:val="6B103237"/>
    <w:rsid w:val="6B73374D"/>
    <w:rsid w:val="6B8A288E"/>
    <w:rsid w:val="6C553335"/>
    <w:rsid w:val="6CA43202"/>
    <w:rsid w:val="6CD65869"/>
    <w:rsid w:val="6D436007"/>
    <w:rsid w:val="6DAE5529"/>
    <w:rsid w:val="6DD81C27"/>
    <w:rsid w:val="6E1C72A6"/>
    <w:rsid w:val="6E1F2BDC"/>
    <w:rsid w:val="6E7840A9"/>
    <w:rsid w:val="6EDE53FF"/>
    <w:rsid w:val="6F087F80"/>
    <w:rsid w:val="6FD24468"/>
    <w:rsid w:val="72345669"/>
    <w:rsid w:val="725C7213"/>
    <w:rsid w:val="72A23E0A"/>
    <w:rsid w:val="734C7A46"/>
    <w:rsid w:val="735A73BC"/>
    <w:rsid w:val="73E736DC"/>
    <w:rsid w:val="74CA5A8C"/>
    <w:rsid w:val="74E07B03"/>
    <w:rsid w:val="75042BD6"/>
    <w:rsid w:val="759144D4"/>
    <w:rsid w:val="76C06CB8"/>
    <w:rsid w:val="76C61F74"/>
    <w:rsid w:val="76E9770A"/>
    <w:rsid w:val="78BC3BDB"/>
    <w:rsid w:val="79A0298D"/>
    <w:rsid w:val="7A754209"/>
    <w:rsid w:val="7AA70F33"/>
    <w:rsid w:val="7B3B7757"/>
    <w:rsid w:val="7C646C76"/>
    <w:rsid w:val="7D050DE9"/>
    <w:rsid w:val="7D5138EF"/>
    <w:rsid w:val="7DF71714"/>
    <w:rsid w:val="7EF164E2"/>
    <w:rsid w:val="7F5658DE"/>
    <w:rsid w:val="7F75441C"/>
    <w:rsid w:val="7FAB1DF7"/>
    <w:rsid w:val="7FAE5F9D"/>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w:basedOn w:val="1"/>
    <w:qFormat/>
    <w:uiPriority w:val="0"/>
    <w:rPr>
      <w:rFonts w:ascii="仿宋_GB2312" w:eastAsia="仿宋_GB2312"/>
      <w:sz w:val="24"/>
      <w:szCs w:val="20"/>
    </w:rPr>
  </w:style>
  <w:style w:type="paragraph" w:styleId="14">
    <w:name w:val="Body Text Indent"/>
    <w:basedOn w:val="1"/>
    <w:qFormat/>
    <w:uiPriority w:val="0"/>
    <w:pPr>
      <w:ind w:firstLine="480"/>
    </w:pPr>
    <w:rPr>
      <w:szCs w:val="20"/>
    </w:rPr>
  </w:style>
  <w:style w:type="paragraph" w:styleId="15">
    <w:name w:val="HTML Address"/>
    <w:basedOn w:val="1"/>
    <w:qFormat/>
    <w:uiPriority w:val="0"/>
    <w:rPr>
      <w:i/>
      <w:iCs/>
    </w:rPr>
  </w:style>
  <w:style w:type="paragraph" w:styleId="16">
    <w:name w:val="Date"/>
    <w:basedOn w:val="1"/>
    <w:next w:val="1"/>
    <w:qFormat/>
    <w:uiPriority w:val="0"/>
    <w:rPr>
      <w:szCs w:val="20"/>
    </w:rPr>
  </w:style>
  <w:style w:type="paragraph" w:styleId="17">
    <w:name w:val="Body Text Indent 2"/>
    <w:basedOn w:val="1"/>
    <w:qFormat/>
    <w:uiPriority w:val="0"/>
    <w:pPr>
      <w:ind w:firstLine="480"/>
    </w:pPr>
    <w:rPr>
      <w:color w:val="000000"/>
      <w:szCs w:val="20"/>
    </w:rPr>
  </w:style>
  <w:style w:type="paragraph" w:styleId="18">
    <w:name w:val="Balloon Text"/>
    <w:basedOn w:val="1"/>
    <w:semiHidden/>
    <w:qFormat/>
    <w:uiPriority w:val="0"/>
    <w:rPr>
      <w:sz w:val="18"/>
      <w:szCs w:val="18"/>
    </w:rPr>
  </w:style>
  <w:style w:type="paragraph" w:styleId="19">
    <w:name w:val="footer"/>
    <w:basedOn w:val="1"/>
    <w:qFormat/>
    <w:uiPriority w:val="99"/>
    <w:pPr>
      <w:tabs>
        <w:tab w:val="center" w:pos="4153"/>
        <w:tab w:val="right" w:pos="8306"/>
      </w:tabs>
      <w:snapToGrid w:val="0"/>
      <w:ind w:right="210" w:rightChars="100"/>
      <w:jc w:val="righ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footnote text"/>
    <w:basedOn w:val="1"/>
    <w:qFormat/>
    <w:uiPriority w:val="0"/>
    <w:pPr>
      <w:snapToGrid w:val="0"/>
      <w:jc w:val="left"/>
    </w:pPr>
    <w:rPr>
      <w:sz w:val="18"/>
      <w:szCs w:val="18"/>
    </w:rPr>
  </w:style>
  <w:style w:type="paragraph" w:styleId="22">
    <w:name w:val="HTML Preformatted"/>
    <w:basedOn w:val="1"/>
    <w:qFormat/>
    <w:uiPriority w:val="0"/>
    <w:rPr>
      <w:rFonts w:ascii="Courier New" w:hAnsi="Courier New" w:cs="Courier New"/>
      <w:sz w:val="20"/>
      <w:szCs w:val="20"/>
    </w:rPr>
  </w:style>
  <w:style w:type="paragraph" w:styleId="23">
    <w:name w:val="Title"/>
    <w:basedOn w:val="1"/>
    <w:qFormat/>
    <w:uiPriority w:val="0"/>
    <w:pPr>
      <w:spacing w:before="240" w:after="60"/>
      <w:jc w:val="center"/>
      <w:outlineLvl w:val="0"/>
    </w:pPr>
    <w:rPr>
      <w:rFonts w:ascii="Arial" w:hAnsi="Arial" w:cs="Arial"/>
      <w:b/>
      <w:bCs/>
      <w:sz w:val="32"/>
      <w:szCs w:val="32"/>
    </w:rPr>
  </w:style>
  <w:style w:type="paragraph" w:styleId="24">
    <w:name w:val="annotation subject"/>
    <w:basedOn w:val="12"/>
    <w:next w:val="12"/>
    <w:semiHidden/>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rPr>
      <w:rFonts w:ascii="Times New Roman" w:hAnsi="Times New Roman" w:eastAsia="宋体"/>
      <w:sz w:val="18"/>
    </w:rPr>
  </w:style>
  <w:style w:type="character" w:styleId="29">
    <w:name w:val="HTML Definition"/>
    <w:qFormat/>
    <w:uiPriority w:val="0"/>
    <w:rPr>
      <w:i/>
      <w:iCs/>
    </w:rPr>
  </w:style>
  <w:style w:type="character" w:styleId="30">
    <w:name w:val="HTML Typewriter"/>
    <w:qFormat/>
    <w:uiPriority w:val="0"/>
    <w:rPr>
      <w:rFonts w:ascii="Courier New" w:hAnsi="Courier New"/>
      <w:sz w:val="20"/>
      <w:szCs w:val="20"/>
    </w:rPr>
  </w:style>
  <w:style w:type="character" w:styleId="31">
    <w:name w:val="HTML Acronym"/>
    <w:basedOn w:val="27"/>
    <w:qFormat/>
    <w:uiPriority w:val="0"/>
  </w:style>
  <w:style w:type="character" w:styleId="32">
    <w:name w:val="HTML Variable"/>
    <w:qFormat/>
    <w:uiPriority w:val="0"/>
    <w:rPr>
      <w:i/>
      <w:iCs/>
    </w:rPr>
  </w:style>
  <w:style w:type="character" w:styleId="33">
    <w:name w:val="Hyperlink"/>
    <w:qFormat/>
    <w:uiPriority w:val="0"/>
    <w:rPr>
      <w:rFonts w:ascii="Times New Roman" w:hAnsi="Times New Roman" w:eastAsia="宋体"/>
      <w:color w:val="auto"/>
      <w:spacing w:val="0"/>
      <w:position w:val="0"/>
      <w:sz w:val="21"/>
      <w:u w:val="none"/>
      <w:vertAlign w:val="baseline"/>
    </w:rPr>
  </w:style>
  <w:style w:type="character" w:styleId="34">
    <w:name w:val="HTML Code"/>
    <w:qFormat/>
    <w:uiPriority w:val="0"/>
    <w:rPr>
      <w:rFonts w:ascii="Courier New" w:hAnsi="Courier New"/>
      <w:sz w:val="20"/>
      <w:szCs w:val="20"/>
    </w:rPr>
  </w:style>
  <w:style w:type="character" w:styleId="35">
    <w:name w:val="annotation reference"/>
    <w:semiHidden/>
    <w:qFormat/>
    <w:uiPriority w:val="0"/>
    <w:rPr>
      <w:sz w:val="21"/>
      <w:szCs w:val="21"/>
    </w:rPr>
  </w:style>
  <w:style w:type="character" w:styleId="36">
    <w:name w:val="HTML Cite"/>
    <w:qFormat/>
    <w:uiPriority w:val="0"/>
    <w:rPr>
      <w:i/>
      <w:iCs/>
    </w:rPr>
  </w:style>
  <w:style w:type="character" w:styleId="37">
    <w:name w:val="footnote reference"/>
    <w:semiHidden/>
    <w:qFormat/>
    <w:uiPriority w:val="0"/>
    <w:rPr>
      <w:vertAlign w:val="superscript"/>
    </w:rPr>
  </w:style>
  <w:style w:type="character" w:styleId="38">
    <w:name w:val="HTML Keyboard"/>
    <w:qFormat/>
    <w:uiPriority w:val="0"/>
    <w:rPr>
      <w:rFonts w:ascii="Courier New" w:hAnsi="Courier New"/>
      <w:sz w:val="20"/>
      <w:szCs w:val="20"/>
    </w:rPr>
  </w:style>
  <w:style w:type="character" w:styleId="39">
    <w:name w:val="HTML Sample"/>
    <w:qFormat/>
    <w:uiPriority w:val="0"/>
    <w:rPr>
      <w:rFonts w:ascii="Courier New" w:hAnsi="Courier New"/>
    </w:rPr>
  </w:style>
  <w:style w:type="paragraph" w:customStyle="1" w:styleId="40">
    <w:name w:val="标准标志"/>
    <w:next w:val="1"/>
    <w:qFormat/>
    <w:uiPriority w:val="0"/>
    <w:pPr>
      <w:framePr w:w="2268" w:h="1392" w:hRule="exact" w:wrap="around" w:vAnchor="margin" w:hAnchor="margin" w:x="6748" w:y="17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1">
    <w:name w:val="标准称谓"/>
    <w:next w:val="1"/>
    <w:qFormat/>
    <w:uiPriority w:val="0"/>
    <w:pPr>
      <w:framePr w:w="9638" w:h="754" w:hRule="exact" w:hSpace="180" w:vSpace="180" w:wrap="around" w:vAnchor="page" w:hAnchor="margin" w:xAlign="center" w:y="2128"/>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5">
    <w:name w:val="标准书眉_偶数页"/>
    <w:basedOn w:val="44"/>
    <w:next w:val="1"/>
    <w:qFormat/>
    <w:uiPriority w:val="0"/>
    <w:pPr>
      <w:jc w:val="left"/>
    </w:pPr>
  </w:style>
  <w:style w:type="paragraph" w:customStyle="1" w:styleId="46">
    <w:name w:val="标准书眉一"/>
    <w:qFormat/>
    <w:uiPriority w:val="0"/>
    <w:pPr>
      <w:jc w:val="both"/>
    </w:pPr>
    <w:rPr>
      <w:rFonts w:ascii="Times New Roman" w:hAnsi="Times New Roman" w:eastAsia="宋体" w:cs="Times New Roman"/>
      <w:lang w:val="en-US" w:eastAsia="zh-CN" w:bidi="ar-SA"/>
    </w:rPr>
  </w:style>
  <w:style w:type="paragraph" w:customStyle="1" w:styleId="4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8">
    <w:name w:val="参考文献、索引标题"/>
    <w:basedOn w:val="47"/>
    <w:next w:val="1"/>
    <w:qFormat/>
    <w:uiPriority w:val="0"/>
    <w:pPr>
      <w:numPr>
        <w:numId w:val="0"/>
      </w:numPr>
      <w:spacing w:after="200"/>
    </w:pPr>
    <w:rPr>
      <w:sz w:val="21"/>
    </w:rPr>
  </w:style>
  <w:style w:type="paragraph" w:customStyle="1" w:styleId="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
    <w:name w:val="章标题"/>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1">
    <w:name w:val="一级条标题"/>
    <w:basedOn w:val="50"/>
    <w:qFormat/>
    <w:uiPriority w:val="0"/>
    <w:pPr>
      <w:spacing w:beforeLines="0" w:afterLines="0"/>
      <w:outlineLvl w:val="2"/>
    </w:pPr>
  </w:style>
  <w:style w:type="paragraph" w:customStyle="1" w:styleId="52">
    <w:name w:val="二级条标题"/>
    <w:basedOn w:val="51"/>
    <w:qFormat/>
    <w:uiPriority w:val="0"/>
    <w:pPr>
      <w:outlineLvl w:val="3"/>
    </w:pPr>
  </w:style>
  <w:style w:type="paragraph" w:customStyle="1" w:styleId="53">
    <w:name w:val="二级无标题条"/>
    <w:basedOn w:val="1"/>
    <w:qFormat/>
    <w:uiPriority w:val="0"/>
    <w:pPr>
      <w:numPr>
        <w:ilvl w:val="3"/>
        <w:numId w:val="2"/>
      </w:numPr>
    </w:pPr>
  </w:style>
  <w:style w:type="character" w:customStyle="1" w:styleId="54">
    <w:name w:val="发布"/>
    <w:qFormat/>
    <w:uiPriority w:val="0"/>
    <w:rPr>
      <w:rFonts w:ascii="黑体" w:eastAsia="黑体"/>
      <w:spacing w:val="22"/>
      <w:position w:val="3"/>
      <w:sz w:val="28"/>
    </w:rPr>
  </w:style>
  <w:style w:type="paragraph" w:customStyle="1" w:styleId="55">
    <w:name w:val="发布部门"/>
    <w:qFormat/>
    <w:uiPriority w:val="0"/>
    <w:pPr>
      <w:framePr w:w="7433" w:h="585" w:hRule="exact" w:hSpace="180" w:vSpace="180" w:wrap="around" w:vAnchor="margin" w:hAnchor="margin" w:xAlign="center" w:y="14401"/>
      <w:jc w:val="center"/>
    </w:pPr>
    <w:rPr>
      <w:rFonts w:ascii="宋体" w:hAnsi="Times New Roman" w:eastAsia="宋体" w:cs="Times New Roman"/>
      <w:b/>
      <w:spacing w:val="20"/>
      <w:w w:val="135"/>
      <w:sz w:val="36"/>
      <w:lang w:val="en-US" w:eastAsia="zh-CN" w:bidi="ar-SA"/>
    </w:rPr>
  </w:style>
  <w:style w:type="paragraph" w:customStyle="1" w:styleId="56">
    <w:name w:val="发布日期"/>
    <w:qFormat/>
    <w:uiPriority w:val="0"/>
    <w:pPr>
      <w:framePr w:w="4000" w:h="473" w:hRule="exact" w:hSpace="180" w:vSpace="180" w:wrap="around" w:vAnchor="margin" w:hAnchor="margin" w:y="13511"/>
    </w:pPr>
    <w:rPr>
      <w:rFonts w:ascii="Times New Roman" w:hAnsi="Times New Roman" w:eastAsia="黑体" w:cs="Times New Roman"/>
      <w:sz w:val="28"/>
      <w:lang w:val="en-US" w:eastAsia="zh-CN" w:bidi="ar-SA"/>
    </w:rPr>
  </w:style>
  <w:style w:type="paragraph" w:customStyle="1" w:styleId="5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8">
    <w:name w:val="封面标准号2"/>
    <w:basedOn w:val="57"/>
    <w:qFormat/>
    <w:uiPriority w:val="0"/>
    <w:pPr>
      <w:framePr w:w="9138" w:h="1244" w:hRule="exact" w:wrap="around" w:vAnchor="page" w:hAnchor="margin" w:y="2908"/>
      <w:adjustRightInd w:val="0"/>
      <w:spacing w:before="357" w:line="280" w:lineRule="exact"/>
    </w:pPr>
  </w:style>
  <w:style w:type="paragraph" w:customStyle="1" w:styleId="59">
    <w:name w:val="封面标准代替信息"/>
    <w:basedOn w:val="58"/>
    <w:qFormat/>
    <w:uiPriority w:val="0"/>
    <w:pPr>
      <w:spacing w:before="57"/>
    </w:pPr>
    <w:rPr>
      <w:rFonts w:ascii="宋体"/>
      <w:sz w:val="21"/>
    </w:rPr>
  </w:style>
  <w:style w:type="paragraph" w:customStyle="1" w:styleId="60">
    <w:name w:val="封面标准名称"/>
    <w:qFormat/>
    <w:uiPriority w:val="0"/>
    <w:pPr>
      <w:framePr w:w="9638" w:h="6917" w:hRule="exact" w:wrap="around" w:vAnchor="margin" w:hAnchor="margin" w:xAlign="center" w:y="5955"/>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5">
    <w:name w:val="封面正文"/>
    <w:qFormat/>
    <w:uiPriority w:val="0"/>
    <w:pPr>
      <w:jc w:val="both"/>
    </w:pPr>
    <w:rPr>
      <w:rFonts w:ascii="Times New Roman" w:hAnsi="Times New Roman" w:eastAsia="宋体" w:cs="Times New Roman"/>
      <w:lang w:val="en-US" w:eastAsia="zh-CN" w:bidi="ar-SA"/>
    </w:rPr>
  </w:style>
  <w:style w:type="paragraph" w:customStyle="1" w:styleId="66">
    <w:name w:val="附录标识"/>
    <w:basedOn w:val="47"/>
    <w:qFormat/>
    <w:uiPriority w:val="0"/>
    <w:pPr>
      <w:numPr>
        <w:numId w:val="3"/>
      </w:numPr>
      <w:tabs>
        <w:tab w:val="left" w:pos="6405"/>
      </w:tabs>
      <w:spacing w:after="200"/>
      <w:ind w:left="0"/>
    </w:pPr>
    <w:rPr>
      <w:sz w:val="21"/>
    </w:rPr>
  </w:style>
  <w:style w:type="paragraph" w:customStyle="1" w:styleId="67">
    <w:name w:val="附录表标题"/>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68">
    <w:name w:val="附录章标题"/>
    <w:qFormat/>
    <w:uiPriority w:val="0"/>
    <w:pPr>
      <w:numPr>
        <w:ilvl w:val="1"/>
        <w:numId w:val="3"/>
      </w:numPr>
      <w:wordWrap w:val="0"/>
      <w:overflowPunct w:val="0"/>
      <w:autoSpaceDE w:val="0"/>
      <w:spacing w:beforeLines="50" w:afterLines="5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附录一级条标题"/>
    <w:basedOn w:val="68"/>
    <w:qFormat/>
    <w:uiPriority w:val="0"/>
    <w:pPr>
      <w:numPr>
        <w:ilvl w:val="2"/>
      </w:numPr>
      <w:autoSpaceDN w:val="0"/>
      <w:spacing w:beforeLines="0" w:afterLines="0"/>
      <w:outlineLvl w:val="2"/>
    </w:pPr>
  </w:style>
  <w:style w:type="paragraph" w:customStyle="1" w:styleId="70">
    <w:name w:val="附录二级条标题"/>
    <w:basedOn w:val="69"/>
    <w:qFormat/>
    <w:uiPriority w:val="0"/>
    <w:pPr>
      <w:numPr>
        <w:ilvl w:val="3"/>
      </w:numPr>
      <w:outlineLvl w:val="3"/>
    </w:pPr>
  </w:style>
  <w:style w:type="paragraph" w:customStyle="1" w:styleId="71">
    <w:name w:val="附录三级条标题"/>
    <w:basedOn w:val="70"/>
    <w:qFormat/>
    <w:uiPriority w:val="0"/>
    <w:pPr>
      <w:numPr>
        <w:ilvl w:val="4"/>
      </w:numPr>
      <w:outlineLvl w:val="4"/>
    </w:pPr>
  </w:style>
  <w:style w:type="paragraph" w:customStyle="1" w:styleId="72">
    <w:name w:val="附录四级条标题"/>
    <w:basedOn w:val="71"/>
    <w:qFormat/>
    <w:uiPriority w:val="0"/>
    <w:pPr>
      <w:numPr>
        <w:ilvl w:val="5"/>
      </w:numPr>
      <w:outlineLvl w:val="5"/>
    </w:pPr>
  </w:style>
  <w:style w:type="paragraph" w:customStyle="1" w:styleId="73">
    <w:name w:val="附录图标题"/>
    <w:qFormat/>
    <w:uiPriority w:val="0"/>
    <w:pPr>
      <w:jc w:val="center"/>
    </w:pPr>
    <w:rPr>
      <w:rFonts w:ascii="黑体" w:hAnsi="Times New Roman" w:eastAsia="黑体" w:cs="Times New Roman"/>
      <w:sz w:val="21"/>
      <w:lang w:val="en-US" w:eastAsia="zh-CN" w:bidi="ar-SA"/>
    </w:rPr>
  </w:style>
  <w:style w:type="paragraph" w:customStyle="1" w:styleId="74">
    <w:name w:val="附录五级条标题"/>
    <w:basedOn w:val="72"/>
    <w:qFormat/>
    <w:uiPriority w:val="0"/>
    <w:pPr>
      <w:numPr>
        <w:ilvl w:val="6"/>
      </w:numPr>
      <w:outlineLvl w:val="6"/>
    </w:pPr>
  </w:style>
  <w:style w:type="character" w:customStyle="1" w:styleId="75">
    <w:name w:val="个人答复风格"/>
    <w:qFormat/>
    <w:uiPriority w:val="0"/>
    <w:rPr>
      <w:rFonts w:ascii="Arial" w:hAnsi="Arial" w:eastAsia="宋体" w:cs="Arial"/>
      <w:color w:val="auto"/>
      <w:sz w:val="20"/>
    </w:rPr>
  </w:style>
  <w:style w:type="character" w:customStyle="1" w:styleId="76">
    <w:name w:val="个人撰写风格"/>
    <w:qFormat/>
    <w:uiPriority w:val="0"/>
    <w:rPr>
      <w:rFonts w:ascii="Arial" w:hAnsi="Arial" w:eastAsia="宋体" w:cs="Arial"/>
      <w:color w:val="auto"/>
      <w:sz w:val="20"/>
    </w:rPr>
  </w:style>
  <w:style w:type="paragraph" w:customStyle="1" w:styleId="77">
    <w:name w:val="列项——"/>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8">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79">
    <w:name w:val="目次、标准名称标题"/>
    <w:basedOn w:val="47"/>
    <w:qFormat/>
    <w:uiPriority w:val="0"/>
    <w:pPr>
      <w:numPr>
        <w:numId w:val="0"/>
      </w:numPr>
      <w:spacing w:line="460" w:lineRule="exact"/>
    </w:pPr>
  </w:style>
  <w:style w:type="paragraph" w:customStyle="1" w:styleId="8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1">
    <w:name w:val="目录 11"/>
    <w:semiHidden/>
    <w:qFormat/>
    <w:uiPriority w:val="0"/>
    <w:pPr>
      <w:jc w:val="both"/>
    </w:pPr>
    <w:rPr>
      <w:rFonts w:ascii="宋体" w:hAnsi="Times New Roman" w:eastAsia="宋体" w:cs="Times New Roman"/>
      <w:sz w:val="21"/>
      <w:lang w:val="en-US" w:eastAsia="zh-CN" w:bidi="ar-SA"/>
    </w:rPr>
  </w:style>
  <w:style w:type="paragraph" w:customStyle="1" w:styleId="82">
    <w:name w:val="目录 21"/>
    <w:basedOn w:val="81"/>
    <w:semiHidden/>
    <w:qFormat/>
    <w:uiPriority w:val="0"/>
  </w:style>
  <w:style w:type="paragraph" w:customStyle="1" w:styleId="83">
    <w:name w:val="目录 31"/>
    <w:basedOn w:val="82"/>
    <w:semiHidden/>
    <w:qFormat/>
    <w:uiPriority w:val="0"/>
  </w:style>
  <w:style w:type="paragraph" w:customStyle="1" w:styleId="84">
    <w:name w:val="目录 41"/>
    <w:basedOn w:val="83"/>
    <w:semiHidden/>
    <w:qFormat/>
    <w:uiPriority w:val="0"/>
  </w:style>
  <w:style w:type="paragraph" w:customStyle="1" w:styleId="85">
    <w:name w:val="目录 51"/>
    <w:basedOn w:val="84"/>
    <w:semiHidden/>
    <w:qFormat/>
    <w:uiPriority w:val="0"/>
  </w:style>
  <w:style w:type="paragraph" w:customStyle="1" w:styleId="86">
    <w:name w:val="目录 61"/>
    <w:basedOn w:val="85"/>
    <w:semiHidden/>
    <w:qFormat/>
    <w:uiPriority w:val="0"/>
  </w:style>
  <w:style w:type="paragraph" w:customStyle="1" w:styleId="87">
    <w:name w:val="目录 71"/>
    <w:basedOn w:val="86"/>
    <w:semiHidden/>
    <w:qFormat/>
    <w:uiPriority w:val="0"/>
  </w:style>
  <w:style w:type="paragraph" w:customStyle="1" w:styleId="88">
    <w:name w:val="目录 81"/>
    <w:basedOn w:val="87"/>
    <w:semiHidden/>
    <w:qFormat/>
    <w:uiPriority w:val="0"/>
  </w:style>
  <w:style w:type="paragraph" w:customStyle="1" w:styleId="89">
    <w:name w:val="目录 91"/>
    <w:basedOn w:val="88"/>
    <w:semiHidden/>
    <w:qFormat/>
    <w:uiPriority w:val="0"/>
  </w:style>
  <w:style w:type="paragraph" w:customStyle="1" w:styleId="9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1">
    <w:name w:val="其他发布部门"/>
    <w:basedOn w:val="55"/>
    <w:qFormat/>
    <w:uiPriority w:val="0"/>
    <w:pPr>
      <w:spacing w:line="0" w:lineRule="atLeast"/>
    </w:pPr>
    <w:rPr>
      <w:rFonts w:ascii="黑体" w:eastAsia="黑体"/>
      <w:b w:val="0"/>
    </w:rPr>
  </w:style>
  <w:style w:type="paragraph" w:customStyle="1" w:styleId="92">
    <w:name w:val="三级条标题"/>
    <w:basedOn w:val="52"/>
    <w:qFormat/>
    <w:uiPriority w:val="0"/>
    <w:pPr>
      <w:outlineLvl w:val="4"/>
    </w:pPr>
  </w:style>
  <w:style w:type="paragraph" w:customStyle="1" w:styleId="93">
    <w:name w:val="三级无标题条"/>
    <w:basedOn w:val="1"/>
    <w:qFormat/>
    <w:uiPriority w:val="0"/>
    <w:pPr>
      <w:numPr>
        <w:ilvl w:val="4"/>
        <w:numId w:val="2"/>
      </w:numPr>
    </w:pPr>
  </w:style>
  <w:style w:type="paragraph" w:customStyle="1" w:styleId="94">
    <w:name w:val="实施日期"/>
    <w:basedOn w:val="56"/>
    <w:qFormat/>
    <w:uiPriority w:val="0"/>
    <w:pPr>
      <w:framePr w:hSpace="0" w:xAlign="right"/>
      <w:jc w:val="right"/>
    </w:pPr>
  </w:style>
  <w:style w:type="paragraph" w:customStyle="1" w:styleId="95">
    <w:name w:val="示例"/>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7">
    <w:name w:val="四级条标题"/>
    <w:basedOn w:val="92"/>
    <w:qFormat/>
    <w:uiPriority w:val="0"/>
    <w:pPr>
      <w:outlineLvl w:val="5"/>
    </w:pPr>
  </w:style>
  <w:style w:type="paragraph" w:customStyle="1" w:styleId="98">
    <w:name w:val="四级无标题条"/>
    <w:basedOn w:val="1"/>
    <w:qFormat/>
    <w:uiPriority w:val="0"/>
    <w:pPr>
      <w:numPr>
        <w:ilvl w:val="5"/>
        <w:numId w:val="2"/>
      </w:numPr>
    </w:pPr>
  </w:style>
  <w:style w:type="paragraph" w:customStyle="1" w:styleId="99">
    <w:name w:val="条文脚注"/>
    <w:basedOn w:val="21"/>
    <w:qFormat/>
    <w:uiPriority w:val="0"/>
    <w:pPr>
      <w:ind w:left="780" w:leftChars="200" w:hanging="360" w:hangingChars="200"/>
      <w:jc w:val="both"/>
    </w:pPr>
    <w:rPr>
      <w:rFonts w:ascii="宋体"/>
    </w:rPr>
  </w:style>
  <w:style w:type="paragraph" w:customStyle="1" w:styleId="100">
    <w:name w:val="图表脚注"/>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1">
    <w:name w:val="文献分类号"/>
    <w:qFormat/>
    <w:uiPriority w:val="0"/>
    <w:pPr>
      <w:framePr w:hSpace="180" w:vSpace="180" w:wrap="around" w:vAnchor="margin" w:hAnchor="margin" w:y="1"/>
      <w:widowControl w:val="0"/>
      <w:textAlignment w:val="center"/>
    </w:pPr>
    <w:rPr>
      <w:rFonts w:ascii="Times New Roman" w:hAnsi="Times New Roman" w:eastAsia="黑体" w:cs="Times New Roman"/>
      <w:sz w:val="21"/>
      <w:lang w:val="en-US" w:eastAsia="zh-CN" w:bidi="ar-SA"/>
    </w:rPr>
  </w:style>
  <w:style w:type="paragraph" w:customStyle="1" w:styleId="102">
    <w:name w:val="无标题条"/>
    <w:qFormat/>
    <w:uiPriority w:val="0"/>
    <w:pPr>
      <w:jc w:val="both"/>
    </w:pPr>
    <w:rPr>
      <w:rFonts w:ascii="Times New Roman" w:hAnsi="Times New Roman" w:eastAsia="宋体" w:cs="Times New Roman"/>
      <w:sz w:val="21"/>
      <w:lang w:val="en-US" w:eastAsia="zh-CN" w:bidi="ar-SA"/>
    </w:rPr>
  </w:style>
  <w:style w:type="paragraph" w:customStyle="1" w:styleId="103">
    <w:name w:val="五级条标题"/>
    <w:basedOn w:val="97"/>
    <w:qFormat/>
    <w:uiPriority w:val="0"/>
    <w:pPr>
      <w:outlineLvl w:val="6"/>
    </w:pPr>
  </w:style>
  <w:style w:type="paragraph" w:customStyle="1" w:styleId="104">
    <w:name w:val="五级无标题条"/>
    <w:basedOn w:val="1"/>
    <w:qFormat/>
    <w:uiPriority w:val="0"/>
    <w:pPr>
      <w:numPr>
        <w:ilvl w:val="6"/>
        <w:numId w:val="2"/>
      </w:numPr>
    </w:pPr>
  </w:style>
  <w:style w:type="paragraph" w:customStyle="1" w:styleId="105">
    <w:name w:val="一级无标题条"/>
    <w:basedOn w:val="1"/>
    <w:qFormat/>
    <w:uiPriority w:val="0"/>
    <w:pPr>
      <w:numPr>
        <w:ilvl w:val="2"/>
        <w:numId w:val="2"/>
      </w:numPr>
    </w:pPr>
  </w:style>
  <w:style w:type="paragraph" w:customStyle="1" w:styleId="106">
    <w:name w:val="正文表标题"/>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07">
    <w:name w:val="正文图标题"/>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注："/>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9">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11">
    <w:name w:val="已访问的超链接1"/>
    <w:qFormat/>
    <w:uiPriority w:val="0"/>
    <w:rPr>
      <w:color w:val="800080"/>
      <w:u w:val="single"/>
    </w:rPr>
  </w:style>
  <w:style w:type="character" w:customStyle="1" w:styleId="112">
    <w:name w:val="段 Char"/>
    <w:qFormat/>
    <w:uiPriority w:val="0"/>
    <w:rPr>
      <w:rFonts w:ascii="宋体" w:eastAsia="宋体"/>
      <w:sz w:val="21"/>
      <w:lang w:val="en-US" w:eastAsia="zh-CN" w:bidi="ar-SA"/>
    </w:rPr>
  </w:style>
  <w:style w:type="character" w:customStyle="1" w:styleId="113">
    <w:name w:val="章标题 Char"/>
    <w:qFormat/>
    <w:uiPriority w:val="0"/>
    <w:rPr>
      <w:rFonts w:ascii="黑体" w:eastAsia="黑体"/>
      <w:sz w:val="21"/>
      <w:lang w:val="en-US" w:eastAsia="zh-CN" w:bidi="ar-SA"/>
    </w:rPr>
  </w:style>
  <w:style w:type="character" w:customStyle="1" w:styleId="114">
    <w:name w:val="一级条标题 Char"/>
    <w:basedOn w:val="113"/>
    <w:qFormat/>
    <w:uiPriority w:val="0"/>
    <w:rPr>
      <w:rFonts w:ascii="黑体" w:eastAsia="黑体"/>
      <w:sz w:val="21"/>
      <w:lang w:val="en-US" w:eastAsia="zh-CN" w:bidi="ar-SA"/>
    </w:rPr>
  </w:style>
  <w:style w:type="character" w:customStyle="1" w:styleId="115">
    <w:name w:val="二级条标题 Char"/>
    <w:basedOn w:val="114"/>
    <w:qFormat/>
    <w:uiPriority w:val="0"/>
    <w:rPr>
      <w:rFonts w:ascii="黑体" w:eastAsia="黑体"/>
      <w:sz w:val="21"/>
      <w:lang w:val="en-US" w:eastAsia="zh-CN" w:bidi="ar-SA"/>
    </w:rPr>
  </w:style>
  <w:style w:type="paragraph" w:customStyle="1" w:styleId="116">
    <w:name w:val="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17">
    <w:name w:val="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18">
    <w:name w:val="Char Char2"/>
    <w:basedOn w:val="1"/>
    <w:qFormat/>
    <w:uiPriority w:val="0"/>
    <w:pPr>
      <w:widowControl/>
      <w:spacing w:after="160" w:line="240" w:lineRule="exact"/>
      <w:jc w:val="left"/>
    </w:pPr>
    <w:rPr>
      <w:rFonts w:ascii="Verdana" w:hAnsi="Verdana"/>
      <w:kern w:val="0"/>
      <w:sz w:val="18"/>
      <w:szCs w:val="20"/>
      <w:lang w:eastAsia="en-US"/>
    </w:rPr>
  </w:style>
  <w:style w:type="paragraph" w:customStyle="1" w:styleId="119">
    <w:name w:val="Char Char1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20">
    <w:name w:val="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2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22">
    <w:name w:val=".y.."/>
    <w:basedOn w:val="1"/>
    <w:next w:val="1"/>
    <w:qFormat/>
    <w:uiPriority w:val="0"/>
    <w:pPr>
      <w:autoSpaceDE w:val="0"/>
      <w:autoSpaceDN w:val="0"/>
      <w:adjustRightInd w:val="0"/>
      <w:jc w:val="left"/>
    </w:pPr>
    <w:rPr>
      <w:rFonts w:ascii="Sim Sun" w:eastAsia="Sim Sun"/>
      <w:kern w:val="0"/>
      <w:sz w:val="24"/>
    </w:rPr>
  </w:style>
  <w:style w:type="character" w:customStyle="1" w:styleId="123">
    <w:name w:val="正文图标题 Char"/>
    <w:qFormat/>
    <w:uiPriority w:val="0"/>
    <w:rPr>
      <w:rFonts w:ascii="黑体" w:eastAsia="黑体"/>
      <w:sz w:val="21"/>
      <w:lang w:val="en-US" w:eastAsia="zh-CN" w:bidi="ar-SA"/>
    </w:rPr>
  </w:style>
  <w:style w:type="character" w:customStyle="1" w:styleId="124">
    <w:name w:val="样式 三级条标题 + 宋体 Char"/>
    <w:qFormat/>
    <w:uiPriority w:val="0"/>
    <w:rPr>
      <w:rFonts w:ascii="宋体" w:hAnsi="宋体" w:eastAsia="黑体"/>
      <w:color w:val="000000"/>
      <w:kern w:val="2"/>
      <w:sz w:val="21"/>
      <w:szCs w:val="21"/>
      <w:lang w:val="en-US" w:eastAsia="zh-CN" w:bidi="ar-SA"/>
    </w:rPr>
  </w:style>
  <w:style w:type="character" w:customStyle="1" w:styleId="125">
    <w:name w:val="样式 四级条标题 + 宋体 Char"/>
    <w:qFormat/>
    <w:uiPriority w:val="0"/>
    <w:rPr>
      <w:rFonts w:ascii="宋体" w:hAnsi="宋体" w:eastAsia="黑体"/>
      <w:color w:val="000000"/>
      <w:sz w:val="21"/>
      <w:szCs w:val="21"/>
    </w:rPr>
  </w:style>
  <w:style w:type="character" w:customStyle="1" w:styleId="126">
    <w:name w:val="三级条标题 Char"/>
    <w:basedOn w:val="115"/>
    <w:qFormat/>
    <w:uiPriority w:val="0"/>
    <w:rPr>
      <w:rFonts w:ascii="黑体" w:eastAsia="黑体"/>
      <w:sz w:val="21"/>
      <w:lang w:val="en-US" w:eastAsia="zh-CN" w:bidi="ar-SA"/>
    </w:rPr>
  </w:style>
  <w:style w:type="character" w:customStyle="1" w:styleId="127">
    <w:name w:val="四级条标题 Char"/>
    <w:basedOn w:val="126"/>
    <w:qFormat/>
    <w:uiPriority w:val="0"/>
    <w:rPr>
      <w:rFonts w:ascii="黑体" w:eastAsia="黑体"/>
      <w:sz w:val="21"/>
      <w:lang w:val="en-US" w:eastAsia="zh-CN" w:bidi="ar-SA"/>
    </w:rPr>
  </w:style>
  <w:style w:type="paragraph" w:customStyle="1" w:styleId="128">
    <w:name w:val="样式 三级条标题 + 宋体 行距: 多倍行距 1.25 字行"/>
    <w:basedOn w:val="92"/>
    <w:qFormat/>
    <w:uiPriority w:val="0"/>
    <w:pPr>
      <w:spacing w:line="300" w:lineRule="auto"/>
      <w:ind w:left="2340"/>
    </w:pPr>
    <w:rPr>
      <w:rFonts w:ascii="宋体" w:hAnsi="宋体"/>
      <w:color w:val="000000"/>
      <w:kern w:val="2"/>
      <w:szCs w:val="21"/>
    </w:rPr>
  </w:style>
  <w:style w:type="paragraph" w:customStyle="1" w:styleId="129">
    <w:name w:val="样式 三级条标题 + 宋体"/>
    <w:basedOn w:val="92"/>
    <w:qFormat/>
    <w:uiPriority w:val="0"/>
    <w:pPr>
      <w:spacing w:line="300" w:lineRule="auto"/>
    </w:pPr>
    <w:rPr>
      <w:rFonts w:ascii="宋体" w:hAnsi="宋体"/>
      <w:color w:val="000000"/>
      <w:kern w:val="2"/>
      <w:szCs w:val="21"/>
    </w:rPr>
  </w:style>
  <w:style w:type="paragraph" w:customStyle="1" w:styleId="130">
    <w:name w:val="样式 四级条标题 + 宋体"/>
    <w:basedOn w:val="97"/>
    <w:qFormat/>
    <w:uiPriority w:val="0"/>
    <w:pPr>
      <w:tabs>
        <w:tab w:val="left" w:pos="1440"/>
      </w:tabs>
      <w:spacing w:line="300" w:lineRule="auto"/>
    </w:pPr>
    <w:rPr>
      <w:rFonts w:ascii="宋体" w:hAnsi="宋体"/>
      <w:color w:val="000000"/>
      <w:szCs w:val="21"/>
    </w:rPr>
  </w:style>
  <w:style w:type="paragraph" w:customStyle="1" w:styleId="131">
    <w:name w:val="样式 二级条标题 + 宋体 行距: 多倍行距 1.25 字行"/>
    <w:basedOn w:val="1"/>
    <w:qFormat/>
    <w:uiPriority w:val="0"/>
    <w:pPr>
      <w:widowControl/>
      <w:spacing w:line="300" w:lineRule="auto"/>
      <w:outlineLvl w:val="3"/>
    </w:pPr>
    <w:rPr>
      <w:rFonts w:ascii="黑体" w:hAnsi="宋体" w:eastAsia="黑体"/>
      <w:kern w:val="0"/>
      <w:szCs w:val="20"/>
    </w:rPr>
  </w:style>
  <w:style w:type="paragraph" w:customStyle="1" w:styleId="132">
    <w:name w:val="样式 四级条标题 + 宋体 行距: 多倍行距 1.25 字行"/>
    <w:basedOn w:val="97"/>
    <w:qFormat/>
    <w:uiPriority w:val="0"/>
    <w:pPr>
      <w:spacing w:line="300" w:lineRule="auto"/>
    </w:pPr>
    <w:rPr>
      <w:rFonts w:ascii="宋体" w:hAnsi="宋体" w:eastAsia="宋体"/>
      <w:color w:val="000000"/>
      <w:szCs w:val="21"/>
    </w:rPr>
  </w:style>
  <w:style w:type="paragraph" w:customStyle="1" w:styleId="133">
    <w:name w:val="样式 三级条标题 + (西文) 宋体 (中文) 宋体 行距: 多倍行距 1.25 字行"/>
    <w:basedOn w:val="92"/>
    <w:qFormat/>
    <w:uiPriority w:val="0"/>
    <w:pPr>
      <w:tabs>
        <w:tab w:val="left" w:pos="2100"/>
      </w:tabs>
      <w:spacing w:line="300" w:lineRule="auto"/>
    </w:pPr>
    <w:rPr>
      <w:rFonts w:ascii="宋体" w:hAnsi="宋体" w:eastAsia="宋体"/>
      <w:color w:val="000000"/>
      <w:szCs w:val="21"/>
    </w:rPr>
  </w:style>
  <w:style w:type="character" w:customStyle="1" w:styleId="134">
    <w:name w:val="正文文本 字符"/>
    <w:qFormat/>
    <w:uiPriority w:val="0"/>
    <w:rPr>
      <w:rFonts w:ascii="仿宋_GB2312" w:eastAsia="仿宋_GB2312"/>
      <w:kern w:val="2"/>
      <w:sz w:val="24"/>
    </w:rPr>
  </w:style>
  <w:style w:type="paragraph" w:customStyle="1" w:styleId="135">
    <w:name w:val="样式 三级条标题 + (西文) Times New Roman (中文) 宋体 行距: 多倍行距 1.25 字行"/>
    <w:basedOn w:val="92"/>
    <w:qFormat/>
    <w:uiPriority w:val="0"/>
    <w:pPr>
      <w:spacing w:line="300" w:lineRule="auto"/>
    </w:pPr>
    <w:rPr>
      <w:rFonts w:ascii="Times New Roman" w:hAnsi="黑体" w:eastAsia="宋体"/>
      <w:color w:val="000000"/>
      <w:kern w:val="2"/>
      <w:szCs w:val="21"/>
    </w:rPr>
  </w:style>
  <w:style w:type="paragraph" w:customStyle="1" w:styleId="136">
    <w:name w:val="样式 二级条标题 + Times New Roman"/>
    <w:basedOn w:val="52"/>
    <w:qFormat/>
    <w:uiPriority w:val="0"/>
    <w:pPr>
      <w:spacing w:line="300" w:lineRule="auto"/>
      <w:ind w:left="709"/>
    </w:pPr>
    <w:rPr>
      <w:rFonts w:hAnsi="黑体"/>
      <w:color w:val="000000"/>
      <w:szCs w:val="21"/>
    </w:rPr>
  </w:style>
  <w:style w:type="character" w:customStyle="1" w:styleId="137">
    <w:name w:val="样式 二级条标题 + Times New Roman Char"/>
    <w:qFormat/>
    <w:uiPriority w:val="0"/>
    <w:rPr>
      <w:rFonts w:ascii="黑体" w:hAnsi="黑体" w:eastAsia="黑体"/>
      <w:color w:val="000000"/>
      <w:sz w:val="21"/>
      <w:szCs w:val="21"/>
    </w:rPr>
  </w:style>
  <w:style w:type="paragraph" w:customStyle="1" w:styleId="138">
    <w:name w:val="样式 三级条标题 + Times New Roman 行距: 多倍行距 1.25 字行"/>
    <w:basedOn w:val="92"/>
    <w:qFormat/>
    <w:uiPriority w:val="0"/>
    <w:pPr>
      <w:spacing w:line="300" w:lineRule="auto"/>
    </w:pPr>
    <w:rPr>
      <w:rFonts w:ascii="Times New Roman" w:hAnsi="黑体" w:cs="宋体"/>
      <w:color w:val="000000"/>
      <w:szCs w:val="21"/>
    </w:rPr>
  </w:style>
  <w:style w:type="paragraph" w:customStyle="1" w:styleId="139">
    <w:name w:val="样式 三级条标题 + 右侧:  0.37 厘米 行距: 多倍行距 1.25 字行"/>
    <w:basedOn w:val="92"/>
    <w:qFormat/>
    <w:uiPriority w:val="0"/>
    <w:pPr>
      <w:spacing w:line="300" w:lineRule="auto"/>
      <w:ind w:right="210"/>
    </w:pPr>
    <w:rPr>
      <w:rFonts w:hAnsi="黑体" w:cs="宋体"/>
      <w:color w:val="000000"/>
      <w:szCs w:val="21"/>
    </w:rPr>
  </w:style>
  <w:style w:type="paragraph" w:customStyle="1" w:styleId="140">
    <w:name w:val="样式 样式 三级条标题 + 宋体 行距: 多倍行距 1.25 字行 + 黑体"/>
    <w:basedOn w:val="128"/>
    <w:qFormat/>
    <w:uiPriority w:val="0"/>
    <w:pPr>
      <w:ind w:left="0"/>
    </w:pPr>
    <w:rPr>
      <w:rFonts w:ascii="黑体" w:hAnsi="黑体"/>
    </w:rPr>
  </w:style>
  <w:style w:type="paragraph" w:customStyle="1" w:styleId="141">
    <w:name w:val="样式 三级条标题 + 行距: 多倍行距 1.25 字行"/>
    <w:basedOn w:val="92"/>
    <w:qFormat/>
    <w:uiPriority w:val="0"/>
    <w:pPr>
      <w:spacing w:line="300" w:lineRule="auto"/>
    </w:pPr>
    <w:rPr>
      <w:rFonts w:hAnsi="黑体" w:cs="宋体"/>
      <w:color w:val="000000"/>
      <w:szCs w:val="21"/>
    </w:rPr>
  </w:style>
  <w:style w:type="paragraph" w:customStyle="1" w:styleId="142">
    <w:name w:val="样式 样式 三级条标题 + 宋体 行距: 多倍行距 1.25 字行 + Times New Roman"/>
    <w:basedOn w:val="128"/>
    <w:qFormat/>
    <w:uiPriority w:val="0"/>
    <w:pPr>
      <w:ind w:left="0"/>
    </w:pPr>
    <w:rPr>
      <w:rFonts w:ascii="Times New Roman" w:hAnsi="Times New Roman"/>
    </w:rPr>
  </w:style>
  <w:style w:type="character" w:customStyle="1" w:styleId="143">
    <w:name w:val="样式 三级条标题 + 宋体 行距: 多倍行距 1.25 字行 Char"/>
    <w:qFormat/>
    <w:uiPriority w:val="0"/>
    <w:rPr>
      <w:rFonts w:ascii="宋体" w:hAnsi="宋体" w:eastAsia="黑体"/>
      <w:color w:val="000000"/>
      <w:kern w:val="2"/>
      <w:sz w:val="21"/>
      <w:szCs w:val="21"/>
      <w:lang w:val="en-US" w:eastAsia="zh-CN" w:bidi="ar-SA"/>
    </w:rPr>
  </w:style>
  <w:style w:type="character" w:customStyle="1" w:styleId="144">
    <w:name w:val="样式 样式 三级条标题 + 宋体 行距: 多倍行距 1.25 字行 + Times New Roman Char"/>
    <w:basedOn w:val="143"/>
    <w:qFormat/>
    <w:uiPriority w:val="0"/>
    <w:rPr>
      <w:rFonts w:ascii="宋体" w:hAnsi="宋体" w:eastAsia="黑体"/>
      <w:color w:val="000000"/>
      <w:kern w:val="2"/>
      <w:sz w:val="21"/>
      <w:szCs w:val="21"/>
      <w:lang w:val="en-US" w:eastAsia="zh-CN" w:bidi="ar-SA"/>
    </w:rPr>
  </w:style>
  <w:style w:type="paragraph" w:customStyle="1" w:styleId="145">
    <w:name w:val="样式 三级条标题 + 宋体 行距: 多倍行距 1.25 字行 + 黑体 黑色"/>
    <w:basedOn w:val="128"/>
    <w:qFormat/>
    <w:uiPriority w:val="0"/>
    <w:pPr>
      <w:ind w:left="0"/>
    </w:pPr>
    <w:rPr>
      <w:rFonts w:ascii="黑体" w:hAnsi="黑体"/>
    </w:rPr>
  </w:style>
  <w:style w:type="paragraph" w:customStyle="1" w:styleId="146">
    <w:name w:val="样式 附录一级条标题 + Times New Roman"/>
    <w:basedOn w:val="69"/>
    <w:qFormat/>
    <w:uiPriority w:val="0"/>
    <w:pPr>
      <w:numPr>
        <w:numId w:val="0"/>
      </w:numPr>
    </w:pPr>
    <w:rPr>
      <w:rFonts w:ascii="Times New Roman"/>
    </w:rPr>
  </w:style>
  <w:style w:type="paragraph" w:customStyle="1" w:styleId="147">
    <w:name w:val="样式 三级条标题 + 行距: 单倍行距"/>
    <w:basedOn w:val="92"/>
    <w:qFormat/>
    <w:uiPriority w:val="0"/>
    <w:rPr>
      <w:rFonts w:hAnsi="黑体" w:cs="宋体"/>
      <w:color w:val="000000"/>
      <w:szCs w:val="21"/>
    </w:rPr>
  </w:style>
  <w:style w:type="paragraph" w:customStyle="1" w:styleId="148">
    <w:name w:val="Char1"/>
    <w:basedOn w:val="1"/>
    <w:qFormat/>
    <w:uiPriority w:val="0"/>
    <w:pPr>
      <w:widowControl/>
      <w:spacing w:after="160" w:line="240" w:lineRule="exact"/>
      <w:jc w:val="left"/>
    </w:pPr>
    <w:rPr>
      <w:rFonts w:ascii="Verdana" w:hAnsi="Verdana"/>
      <w:kern w:val="0"/>
      <w:sz w:val="18"/>
      <w:szCs w:val="20"/>
      <w:lang w:eastAsia="en-US"/>
    </w:rPr>
  </w:style>
  <w:style w:type="paragraph" w:customStyle="1" w:styleId="149">
    <w:name w:val="样式 二级条标题 + (西文) Times New Roman (中文) 宋体 黑色 段前: 3.1 磅 行距: 多倍行..."/>
    <w:basedOn w:val="52"/>
    <w:qFormat/>
    <w:uiPriority w:val="0"/>
    <w:pPr>
      <w:spacing w:before="62" w:line="300" w:lineRule="auto"/>
    </w:pPr>
    <w:rPr>
      <w:rFonts w:ascii="Times New Roman" w:eastAsia="宋体" w:cs="宋体"/>
      <w:color w:val="000000"/>
    </w:rPr>
  </w:style>
  <w:style w:type="character" w:customStyle="1" w:styleId="150">
    <w:name w:val="样式 三级条标题 + Times New Roman Char"/>
    <w:basedOn w:val="126"/>
    <w:qFormat/>
    <w:uiPriority w:val="0"/>
    <w:rPr>
      <w:rFonts w:ascii="黑体" w:eastAsia="黑体"/>
      <w:sz w:val="21"/>
      <w:lang w:val="en-US" w:eastAsia="zh-CN" w:bidi="ar-SA"/>
    </w:rPr>
  </w:style>
  <w:style w:type="paragraph" w:customStyle="1" w:styleId="151">
    <w:name w:val="样式 三级条标题 + Times New Roman"/>
    <w:basedOn w:val="92"/>
    <w:qFormat/>
    <w:uiPriority w:val="0"/>
  </w:style>
  <w:style w:type="paragraph" w:customStyle="1" w:styleId="15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3">
    <w:name w:val="样式 二级条标题 + Times New Roman1"/>
    <w:basedOn w:val="52"/>
    <w:qFormat/>
    <w:uiPriority w:val="0"/>
    <w:rPr>
      <w:rFonts w:hAnsi="Verdana"/>
    </w:rPr>
  </w:style>
  <w:style w:type="character" w:customStyle="1" w:styleId="154">
    <w:name w:val="样式 二级条标题 + Times New Roman1 Char"/>
    <w:qFormat/>
    <w:uiPriority w:val="0"/>
    <w:rPr>
      <w:rFonts w:ascii="黑体" w:hAnsi="Verdana" w:eastAsia="黑体"/>
      <w:sz w:val="21"/>
      <w:lang w:val="en-US" w:eastAsia="zh-CN" w:bidi="ar-SA"/>
    </w:rPr>
  </w:style>
  <w:style w:type="paragraph" w:customStyle="1" w:styleId="155">
    <w:name w:val="样式 附录一级条标题 + Times New Roman1"/>
    <w:basedOn w:val="69"/>
    <w:qFormat/>
    <w:uiPriority w:val="0"/>
    <w:pPr>
      <w:spacing w:beforeLines="50" w:afterLines="50"/>
    </w:pPr>
    <w:rPr>
      <w:rFonts w:ascii="Times New Roman"/>
    </w:rPr>
  </w:style>
  <w:style w:type="character" w:customStyle="1" w:styleId="156">
    <w:name w:val="附录章标题 Char"/>
    <w:qFormat/>
    <w:uiPriority w:val="0"/>
    <w:rPr>
      <w:rFonts w:ascii="黑体" w:eastAsia="黑体"/>
      <w:kern w:val="21"/>
      <w:sz w:val="21"/>
      <w:lang w:bidi="ar-SA"/>
    </w:rPr>
  </w:style>
  <w:style w:type="character" w:customStyle="1" w:styleId="157">
    <w:name w:val="附录一级条标题 Char"/>
    <w:basedOn w:val="156"/>
    <w:qFormat/>
    <w:uiPriority w:val="0"/>
    <w:rPr>
      <w:rFonts w:ascii="黑体" w:eastAsia="黑体"/>
      <w:kern w:val="21"/>
      <w:sz w:val="21"/>
      <w:lang w:bidi="ar-SA"/>
    </w:rPr>
  </w:style>
  <w:style w:type="character" w:customStyle="1" w:styleId="158">
    <w:name w:val="样式 附录一级条标题 + Times New Roman1 Char"/>
    <w:basedOn w:val="157"/>
    <w:qFormat/>
    <w:uiPriority w:val="0"/>
    <w:rPr>
      <w:rFonts w:ascii="黑体" w:eastAsia="黑体"/>
      <w:kern w:val="21"/>
      <w:sz w:val="21"/>
      <w:lang w:bidi="ar-SA"/>
    </w:rPr>
  </w:style>
  <w:style w:type="character" w:customStyle="1" w:styleId="159">
    <w:name w:val="三级条标题 Char2"/>
    <w:qFormat/>
    <w:uiPriority w:val="0"/>
    <w:rPr>
      <w:rFonts w:eastAsia="黑体"/>
      <w:sz w:val="21"/>
      <w:lang w:val="en-US" w:eastAsia="zh-CN" w:bidi="ar-SA"/>
    </w:rPr>
  </w:style>
  <w:style w:type="character" w:customStyle="1" w:styleId="160">
    <w:name w:val="页脚 字符"/>
    <w:basedOn w:val="27"/>
    <w:qFormat/>
    <w:uiPriority w:val="99"/>
    <w:rPr>
      <w:kern w:val="2"/>
      <w:sz w:val="18"/>
      <w:szCs w:val="18"/>
    </w:rPr>
  </w:style>
  <w:style w:type="character" w:customStyle="1" w:styleId="161">
    <w:name w:val="标题 字符"/>
    <w:basedOn w:val="27"/>
    <w:qFormat/>
    <w:uiPriority w:val="0"/>
    <w:rPr>
      <w:rFonts w:ascii="Arial" w:hAnsi="Arial" w:cs="Arial"/>
      <w:b/>
      <w:bCs/>
      <w:kern w:val="2"/>
      <w:sz w:val="32"/>
      <w:szCs w:val="32"/>
    </w:rPr>
  </w:style>
  <w:style w:type="paragraph" w:styleId="162">
    <w:name w:val="List Paragraph"/>
    <w:basedOn w:val="1"/>
    <w:qFormat/>
    <w:uiPriority w:val="34"/>
    <w:pPr>
      <w:widowControl/>
      <w:ind w:firstLine="420" w:firstLineChars="200"/>
      <w:jc w:val="left"/>
    </w:pPr>
    <w:rPr>
      <w:rFonts w:ascii="宋体" w:hAnsi="宋体" w:cs="宋体"/>
      <w:kern w:val="0"/>
      <w:sz w:val="24"/>
    </w:rPr>
  </w:style>
  <w:style w:type="paragraph" w:customStyle="1" w:styleId="163">
    <w:name w:val="Body text|1"/>
    <w:basedOn w:val="1"/>
    <w:qFormat/>
    <w:uiPriority w:val="0"/>
    <w:pPr>
      <w:widowControl w:val="0"/>
      <w:shd w:val="clear" w:color="auto" w:fill="auto"/>
      <w:spacing w:after="110" w:line="302" w:lineRule="auto"/>
      <w:ind w:firstLine="240"/>
    </w:pPr>
    <w:rPr>
      <w:rFonts w:ascii="宋体" w:hAnsi="宋体" w:eastAsia="宋体" w:cs="宋体"/>
      <w:sz w:val="20"/>
      <w:szCs w:val="20"/>
      <w:u w:val="none"/>
      <w:shd w:val="clear" w:color="auto" w:fill="auto"/>
      <w:lang w:val="zh-TW" w:eastAsia="zh-TW" w:bidi="zh-TW"/>
    </w:rPr>
  </w:style>
  <w:style w:type="paragraph" w:customStyle="1" w:styleId="164">
    <w:name w:val="Body text|2"/>
    <w:basedOn w:val="1"/>
    <w:qFormat/>
    <w:uiPriority w:val="0"/>
    <w:pPr>
      <w:widowControl w:val="0"/>
      <w:shd w:val="clear" w:color="auto" w:fill="auto"/>
      <w:spacing w:line="307" w:lineRule="exact"/>
      <w:ind w:firstLine="260"/>
    </w:pPr>
    <w:rPr>
      <w:sz w:val="20"/>
      <w:szCs w:val="20"/>
      <w:u w:val="none"/>
      <w:shd w:val="clear" w:color="auto" w:fill="auto"/>
    </w:rPr>
  </w:style>
  <w:style w:type="paragraph" w:customStyle="1" w:styleId="165">
    <w:name w:val="Body text|3"/>
    <w:basedOn w:val="1"/>
    <w:qFormat/>
    <w:uiPriority w:val="0"/>
    <w:pPr>
      <w:widowControl w:val="0"/>
      <w:shd w:val="clear" w:color="auto" w:fill="auto"/>
      <w:spacing w:after="1220"/>
      <w:jc w:val="center"/>
    </w:pPr>
    <w:rPr>
      <w:b/>
      <w:bCs/>
      <w:sz w:val="14"/>
      <w:szCs w:val="14"/>
      <w:u w:val="none"/>
      <w:shd w:val="clear" w:color="auto" w:fill="auto"/>
    </w:rPr>
  </w:style>
  <w:style w:type="paragraph" w:customStyle="1" w:styleId="166">
    <w:name w:val="Other|1"/>
    <w:basedOn w:val="1"/>
    <w:qFormat/>
    <w:uiPriority w:val="0"/>
    <w:pPr>
      <w:widowControl w:val="0"/>
      <w:shd w:val="clear" w:color="auto" w:fill="auto"/>
      <w:spacing w:after="110" w:line="302" w:lineRule="auto"/>
      <w:ind w:firstLine="24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oleObject" Target="embeddings/oleObject1.bin"/><Relationship Id="rId10" Type="http://schemas.openxmlformats.org/officeDocument/2006/relationships/image" Target="media/image2.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GZ</cp:lastModifiedBy>
  <cp:revision>5</cp:revision>
  <cp:lastPrinted>2009-10-19T05:21:00Z</cp:lastPrinted>
  <dcterms:created xsi:type="dcterms:W3CDTF">2020-04-02T07:43:00Z</dcterms:created>
  <dcterms:modified xsi:type="dcterms:W3CDTF">2020-04-02T12:52:00Z</dcterms:modified>
</cp:coreProperties>
</file>

<file path=customXml/item3.xml><?xml version="1.0" encoding="utf-8"?>
<Properties xmlns="http://schemas.openxmlformats.org/officeDocument/2006/extended-properties" xmlns:vt="http://schemas.openxmlformats.org/officeDocument/2006/docPropsVTypes">
  <Template>Tds</Template>
  <TotalTime>20</TotalTime>
  <Pages>4</Pages>
  <Words>479</Words>
  <Characters>2735</Characters>
  <Application>Microsoft Office Word</Application>
  <DocSecurity>0</DocSecurity>
  <Lines>22</Lines>
  <Paragraphs>6</Paragraphs>
  <ScaleCrop>false</ScaleCrop>
  <Company>中国标准研究中心</Company>
  <LinksUpToDate>false</LinksUpToDate>
  <CharactersWithSpaces>3208</CharactersWithSpaces>
  <SharedDoc>false</SharedDoc>
  <HyperlinksChanged>false</HyperlinksChanged>
  <AppVersion>12.0000</AppVersion>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roperties xmlns="http://schemas.openxmlformats.org/officeDocument/2006/extended-properties" xmlns:vt="http://schemas.openxmlformats.org/officeDocument/2006/docPropsVTypes">
  <Template>Tds</Template>
  <TotalTime>23</TotalTime>
  <Pages>5</Pages>
  <Words>493</Words>
  <Characters>2812</Characters>
  <Application>Microsoft Office Word</Application>
  <DocSecurity>0</DocSecurity>
  <Lines>23</Lines>
  <Paragraphs>6</Paragraphs>
  <ScaleCrop>false</ScaleCrop>
  <Company>中国标准研究中心</Company>
  <LinksUpToDate>false</LinksUpToDate>
  <CharactersWithSpaces>3299</CharactersWithSpaces>
  <SharedDoc>false</SharedDoc>
  <HyperlinksChanged>false</HyperlinksChanged>
  <AppVersion>16.0000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Liu Dong</cp:lastModifiedBy>
  <cp:revision>5</cp:revision>
  <cp:lastPrinted>2009-10-19T05:21:00Z</cp:lastPrinted>
  <dcterms:created xsi:type="dcterms:W3CDTF">2019-12-30T01:10:00Z</dcterms:created>
  <dcterms:modified xsi:type="dcterms:W3CDTF">2019-12-30T06:32:00Z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B5E1E-8E81-4337-8E9C-DF642F6B41B4}">
  <ds:schemaRefs/>
</ds:datastoreItem>
</file>

<file path=customXml/itemProps3.xml><?xml version="1.0" encoding="utf-8"?>
<ds:datastoreItem xmlns:ds="http://schemas.openxmlformats.org/officeDocument/2006/customXml" ds:itemID="{291373C4-7BF9-4AE9-9009-546020ACE67C}">
  <ds:schemaRefs/>
</ds:datastoreItem>
</file>

<file path=customXml/itemProps4.xml><?xml version="1.0" encoding="utf-8"?>
<ds:datastoreItem xmlns:ds="http://schemas.openxmlformats.org/officeDocument/2006/customXml" ds:itemID="{53928DF3-E3B4-47A1-98F2-23D990B98A36}">
  <ds:schemaRefs/>
</ds:datastoreItem>
</file>

<file path=customXml/itemProps5.xml><?xml version="1.0" encoding="utf-8"?>
<ds:datastoreItem xmlns:ds="http://schemas.openxmlformats.org/officeDocument/2006/customXml" ds:itemID="{A5A935E3-A7DE-4BBC-9D3F-3AF8F68F087E}">
  <ds:schemaRefs/>
</ds:datastoreItem>
</file>

<file path=customXml/itemProps6.xml><?xml version="1.0" encoding="utf-8"?>
<ds:datastoreItem xmlns:ds="http://schemas.openxmlformats.org/officeDocument/2006/customXml" ds:itemID="{73C8234E-28F8-4E0C-8F02-DE01E0101A47}">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6</Pages>
  <Words>2456</Words>
  <Characters>3123</Characters>
  <Lines>8</Lines>
  <Paragraphs>6</Paragraphs>
  <TotalTime>26</TotalTime>
  <ScaleCrop>false</ScaleCrop>
  <LinksUpToDate>false</LinksUpToDate>
  <CharactersWithSpaces>3427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2021-05-11T08:26:00Z</dcterms:created>
  <dc:creator>LY</dc:creator>
  <cp:lastModifiedBy>曹东丽</cp:lastModifiedBy>
  <cp:lastPrinted>2020-06-28T01:37:00Z</cp:lastPrinted>
  <dcterms:modified xsi:type="dcterms:W3CDTF">2021-10-08T01:34:44Z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69DC2BCD602D44D6B3BC5B2359769E9E</vt:lpwstr>
  </property>
</Properties>
</file>